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83" w:type="dxa"/>
        <w:tblLook w:val="04A0" w:firstRow="1" w:lastRow="0" w:firstColumn="1" w:lastColumn="0" w:noHBand="0" w:noVBand="1"/>
      </w:tblPr>
      <w:tblGrid>
        <w:gridCol w:w="5301"/>
        <w:gridCol w:w="5211"/>
      </w:tblGrid>
      <w:tr w:rsidR="000912EA" w:rsidRPr="000912EA" w14:paraId="5B8CD05E" w14:textId="77777777" w:rsidTr="008C166C">
        <w:tc>
          <w:tcPr>
            <w:tcW w:w="5156" w:type="dxa"/>
            <w:tcBorders>
              <w:top w:val="nil"/>
              <w:left w:val="nil"/>
              <w:bottom w:val="nil"/>
              <w:right w:val="nil"/>
            </w:tcBorders>
          </w:tcPr>
          <w:p w14:paraId="6B482053" w14:textId="1A88700E" w:rsidR="0079600E" w:rsidRPr="000912EA" w:rsidRDefault="000912EA" w:rsidP="00F53AF1">
            <w:pPr>
              <w:spacing w:line="264" w:lineRule="auto"/>
              <w:rPr>
                <w:rFonts w:ascii="Calibri" w:hAnsi="Calibri" w:cs="Calibri"/>
                <w:sz w:val="20"/>
              </w:rPr>
            </w:pPr>
            <w:r w:rsidRPr="000912EA">
              <w:rPr>
                <w:rFonts w:ascii="Calibri" w:hAnsi="Calibri" w:cs="Calibri"/>
                <w:sz w:val="44"/>
                <w:szCs w:val="40"/>
              </w:rPr>
              <w:t>Brandon Clark</w:t>
            </w:r>
          </w:p>
        </w:tc>
        <w:tc>
          <w:tcPr>
            <w:tcW w:w="5068" w:type="dxa"/>
            <w:tcBorders>
              <w:top w:val="nil"/>
              <w:left w:val="nil"/>
              <w:bottom w:val="nil"/>
              <w:right w:val="nil"/>
            </w:tcBorders>
          </w:tcPr>
          <w:p w14:paraId="490CF6E1" w14:textId="6EE5E59D" w:rsidR="0079600E" w:rsidRPr="000912EA" w:rsidRDefault="00D436B1" w:rsidP="00D436B1">
            <w:pPr>
              <w:spacing w:line="264" w:lineRule="auto"/>
              <w:jc w:val="right"/>
              <w:rPr>
                <w:rFonts w:ascii="Calibri" w:hAnsi="Calibri" w:cs="Calibri"/>
                <w:sz w:val="20"/>
              </w:rPr>
            </w:pPr>
            <w:r w:rsidRPr="000912EA">
              <w:rPr>
                <w:rFonts w:ascii="Calibri" w:hAnsi="Calibri" w:cs="Calibri"/>
                <w:sz w:val="20"/>
              </w:rPr>
              <w:t>New York City</w:t>
            </w:r>
            <w:r w:rsidR="00A642EC" w:rsidRPr="000912EA">
              <w:rPr>
                <w:rFonts w:ascii="Calibri" w:hAnsi="Calibri" w:cs="Calibri"/>
                <w:sz w:val="20"/>
              </w:rPr>
              <w:t xml:space="preserve">, </w:t>
            </w:r>
            <w:r w:rsidRPr="000912EA">
              <w:rPr>
                <w:rFonts w:ascii="Calibri" w:hAnsi="Calibri" w:cs="Calibri"/>
                <w:sz w:val="20"/>
              </w:rPr>
              <w:t xml:space="preserve">New York </w:t>
            </w:r>
            <w:proofErr w:type="gramStart"/>
            <w:r w:rsidR="0079600E" w:rsidRPr="000912EA">
              <w:rPr>
                <w:rFonts w:ascii="Calibri" w:hAnsi="Calibri" w:cs="Calibri"/>
                <w:sz w:val="20"/>
              </w:rPr>
              <w:t>•  LinkedIn</w:t>
            </w:r>
            <w:proofErr w:type="gramEnd"/>
          </w:p>
          <w:p w14:paraId="1167F0C8" w14:textId="7BE44896" w:rsidR="0079600E" w:rsidRPr="000912EA" w:rsidRDefault="000912EA" w:rsidP="00D436B1">
            <w:pPr>
              <w:spacing w:line="264" w:lineRule="auto"/>
              <w:jc w:val="right"/>
              <w:rPr>
                <w:rFonts w:ascii="Calibri" w:hAnsi="Calibri" w:cs="Calibri"/>
                <w:sz w:val="20"/>
              </w:rPr>
            </w:pPr>
            <w:proofErr w:type="gramStart"/>
            <w:r w:rsidRPr="000912EA">
              <w:rPr>
                <w:rFonts w:ascii="Calibri" w:hAnsi="Calibri" w:cs="Calibri"/>
                <w:sz w:val="20"/>
              </w:rPr>
              <w:t>bclark@rrmail.com</w:t>
            </w:r>
            <w:r w:rsidR="0079600E" w:rsidRPr="000912EA">
              <w:rPr>
                <w:rFonts w:ascii="Calibri" w:hAnsi="Calibri" w:cs="Calibri"/>
                <w:sz w:val="20"/>
              </w:rPr>
              <w:t xml:space="preserve">  •</w:t>
            </w:r>
            <w:proofErr w:type="gramEnd"/>
            <w:r w:rsidR="0079600E" w:rsidRPr="000912EA">
              <w:rPr>
                <w:rFonts w:ascii="Calibri" w:hAnsi="Calibri" w:cs="Calibri"/>
                <w:sz w:val="20"/>
              </w:rPr>
              <w:t xml:space="preserve">  </w:t>
            </w:r>
            <w:r w:rsidRPr="000912EA">
              <w:rPr>
                <w:rFonts w:ascii="Calibri" w:hAnsi="Calibri" w:cs="Calibri"/>
                <w:sz w:val="20"/>
              </w:rPr>
              <w:t>111-222-3333</w:t>
            </w:r>
          </w:p>
        </w:tc>
      </w:tr>
    </w:tbl>
    <w:p w14:paraId="284A8594" w14:textId="0B1FAB64" w:rsidR="001D622C" w:rsidRPr="000912EA" w:rsidRDefault="00A642EC" w:rsidP="00DB7331">
      <w:pPr>
        <w:pStyle w:val="Title"/>
        <w:pBdr>
          <w:bottom w:val="single" w:sz="4" w:space="3" w:color="auto"/>
        </w:pBdr>
        <w:spacing w:before="360" w:line="264" w:lineRule="auto"/>
        <w:rPr>
          <w:rFonts w:ascii="Calibri" w:hAnsi="Calibri" w:cs="Calibri"/>
          <w:smallCaps w:val="0"/>
          <w:sz w:val="27"/>
          <w:szCs w:val="27"/>
        </w:rPr>
      </w:pPr>
      <w:r w:rsidRPr="000912EA">
        <w:rPr>
          <w:rFonts w:ascii="Calibri" w:hAnsi="Calibri" w:cs="Calibri"/>
          <w:smallCaps w:val="0"/>
          <w:sz w:val="27"/>
          <w:szCs w:val="27"/>
        </w:rPr>
        <w:t xml:space="preserve">Associate Vice President </w:t>
      </w:r>
      <w:r w:rsidR="000912EA" w:rsidRPr="000912EA">
        <w:rPr>
          <w:rFonts w:ascii="Calibri" w:hAnsi="Calibri" w:cs="Calibri"/>
          <w:smallCaps w:val="0"/>
          <w:sz w:val="27"/>
          <w:szCs w:val="27"/>
        </w:rPr>
        <w:t>of Sales</w:t>
      </w:r>
    </w:p>
    <w:p w14:paraId="411C1C1F" w14:textId="0D30A94D" w:rsidR="008C166C" w:rsidRPr="000912EA" w:rsidRDefault="006E1220" w:rsidP="00DB7331">
      <w:pPr>
        <w:pStyle w:val="Title"/>
        <w:spacing w:before="360"/>
        <w:rPr>
          <w:rFonts w:ascii="Calibri" w:hAnsi="Calibri" w:cs="Calibri"/>
          <w:b w:val="0"/>
          <w:i/>
          <w:smallCaps w:val="0"/>
          <w:sz w:val="20"/>
        </w:rPr>
      </w:pPr>
      <w:r w:rsidRPr="000912EA">
        <w:rPr>
          <w:rFonts w:ascii="Calibri" w:hAnsi="Calibri" w:cs="Calibri"/>
          <w:b w:val="0"/>
          <w:i/>
          <w:smallCaps w:val="0"/>
          <w:sz w:val="20"/>
        </w:rPr>
        <w:t xml:space="preserve">Sales Operations Management </w:t>
      </w:r>
      <w:r w:rsidR="008C166C" w:rsidRPr="000912EA">
        <w:rPr>
          <w:rFonts w:ascii="Calibri" w:hAnsi="Calibri" w:cs="Calibri"/>
          <w:b w:val="0"/>
          <w:i/>
          <w:smallCaps w:val="0"/>
          <w:sz w:val="20"/>
        </w:rPr>
        <w:t xml:space="preserve">/ </w:t>
      </w:r>
      <w:r w:rsidRPr="000912EA">
        <w:rPr>
          <w:rFonts w:ascii="Calibri" w:hAnsi="Calibri" w:cs="Calibri"/>
          <w:b w:val="0"/>
          <w:i/>
          <w:smallCaps w:val="0"/>
          <w:sz w:val="20"/>
        </w:rPr>
        <w:t>Key Account Management /</w:t>
      </w:r>
      <w:r w:rsidR="008C166C" w:rsidRPr="000912EA">
        <w:rPr>
          <w:rFonts w:ascii="Calibri" w:hAnsi="Calibri" w:cs="Calibri"/>
          <w:b w:val="0"/>
          <w:i/>
          <w:smallCaps w:val="0"/>
          <w:sz w:val="20"/>
        </w:rPr>
        <w:t xml:space="preserve"> Revenue &amp; Profit Optimization</w:t>
      </w:r>
    </w:p>
    <w:p w14:paraId="6E6F9B37" w14:textId="3BA01AD0" w:rsidR="008C166C" w:rsidRPr="000912EA" w:rsidRDefault="006E1220" w:rsidP="00DB7331">
      <w:pPr>
        <w:pStyle w:val="Title"/>
        <w:spacing w:before="40" w:after="240"/>
        <w:rPr>
          <w:rFonts w:ascii="Calibri" w:hAnsi="Calibri" w:cs="Calibri"/>
          <w:b w:val="0"/>
          <w:i/>
          <w:smallCaps w:val="0"/>
          <w:sz w:val="20"/>
        </w:rPr>
      </w:pPr>
      <w:r w:rsidRPr="000912EA">
        <w:rPr>
          <w:rFonts w:ascii="Calibri" w:hAnsi="Calibri" w:cs="Calibri"/>
          <w:b w:val="0"/>
          <w:i/>
          <w:smallCaps w:val="0"/>
          <w:sz w:val="20"/>
        </w:rPr>
        <w:t>Customer Service Management</w:t>
      </w:r>
      <w:r w:rsidR="008C166C" w:rsidRPr="000912EA">
        <w:rPr>
          <w:rFonts w:ascii="Calibri" w:hAnsi="Calibri" w:cs="Calibri"/>
          <w:b w:val="0"/>
          <w:i/>
          <w:smallCaps w:val="0"/>
          <w:sz w:val="20"/>
        </w:rPr>
        <w:t xml:space="preserve">/ </w:t>
      </w:r>
      <w:r w:rsidRPr="000912EA">
        <w:rPr>
          <w:rFonts w:ascii="Calibri" w:hAnsi="Calibri" w:cs="Calibri"/>
          <w:b w:val="0"/>
          <w:i/>
          <w:smallCaps w:val="0"/>
          <w:sz w:val="20"/>
        </w:rPr>
        <w:t xml:space="preserve">Process &amp; Performance Improvement </w:t>
      </w:r>
      <w:r w:rsidR="008C166C" w:rsidRPr="000912EA">
        <w:rPr>
          <w:rFonts w:ascii="Calibri" w:hAnsi="Calibri" w:cs="Calibri"/>
          <w:b w:val="0"/>
          <w:i/>
          <w:smallCaps w:val="0"/>
          <w:sz w:val="20"/>
        </w:rPr>
        <w:t xml:space="preserve">/ Sales Operations Management </w:t>
      </w:r>
    </w:p>
    <w:p w14:paraId="54EA659E" w14:textId="010F32BB" w:rsidR="008C166C" w:rsidRPr="000912EA" w:rsidRDefault="006E1220" w:rsidP="006E1220">
      <w:pPr>
        <w:pStyle w:val="Title"/>
        <w:spacing w:before="160" w:line="264" w:lineRule="auto"/>
        <w:jc w:val="both"/>
        <w:rPr>
          <w:rFonts w:ascii="Calibri" w:hAnsi="Calibri" w:cs="Calibri"/>
          <w:b w:val="0"/>
          <w:smallCaps w:val="0"/>
          <w:sz w:val="20"/>
        </w:rPr>
      </w:pPr>
      <w:r w:rsidRPr="000912EA">
        <w:rPr>
          <w:rFonts w:ascii="Calibri" w:hAnsi="Calibri" w:cs="Calibri"/>
          <w:b w:val="0"/>
          <w:smallCaps w:val="0"/>
          <w:sz w:val="20"/>
        </w:rPr>
        <w:t>Accomplished president with 15+ years’ experience in driving company sales, leading corporate development efforts, and overseeing operational and fiscal responsibilities to ensure optimal business performance. Accelerated record of processing financial transactions, installing digital systems, and delivering multiple branch projects within fast-paced environment. Proficient in exceeding customer expectations, designing effective training sessions, and accomplishing business sales targets. Adept at directing affluent bank accounts, managing portfolios, and performing employees’ evaluation while realizing enhanced corporate success.</w:t>
      </w:r>
      <w:r w:rsidR="000912EA" w:rsidRPr="000912EA">
        <w:rPr>
          <w:rFonts w:ascii="Calibri" w:hAnsi="Calibri" w:cs="Calibri"/>
          <w:b w:val="0"/>
          <w:smallCaps w:val="0"/>
          <w:sz w:val="20"/>
        </w:rPr>
        <w:t xml:space="preserve"> </w:t>
      </w:r>
      <w:r w:rsidRPr="000912EA">
        <w:rPr>
          <w:rFonts w:ascii="Calibri" w:hAnsi="Calibri" w:cs="Calibri"/>
          <w:b w:val="0"/>
          <w:smallCaps w:val="0"/>
          <w:sz w:val="20"/>
        </w:rPr>
        <w:t>High-caliber individual with expertise in continuously assessing problem areas and offering recommendations to maximize efficiency and productivity</w:t>
      </w:r>
      <w:r w:rsidR="008C166C" w:rsidRPr="000912EA">
        <w:rPr>
          <w:rFonts w:ascii="Calibri" w:hAnsi="Calibri" w:cs="Calibri"/>
          <w:b w:val="0"/>
          <w:smallCaps w:val="0"/>
          <w:sz w:val="20"/>
        </w:rPr>
        <w:t>.</w:t>
      </w:r>
    </w:p>
    <w:p w14:paraId="3F4937DD" w14:textId="77777777" w:rsidR="008C166C" w:rsidRPr="000912EA" w:rsidRDefault="008C166C" w:rsidP="00DB7331">
      <w:pPr>
        <w:pStyle w:val="Title"/>
        <w:spacing w:before="240" w:after="240" w:line="264" w:lineRule="auto"/>
        <w:rPr>
          <w:rFonts w:ascii="Calibri" w:hAnsi="Calibri" w:cs="Calibri"/>
          <w:b w:val="0"/>
          <w:smallCaps w:val="0"/>
          <w:sz w:val="20"/>
          <w:u w:val="single"/>
        </w:rPr>
      </w:pPr>
      <w:r w:rsidRPr="000912EA">
        <w:rPr>
          <w:rFonts w:ascii="Calibri" w:hAnsi="Calibri" w:cs="Calibri"/>
          <w:b w:val="0"/>
          <w:smallCaps w:val="0"/>
          <w:sz w:val="20"/>
          <w:u w:val="single"/>
        </w:rPr>
        <w:t>Areas of Expertise:</w:t>
      </w:r>
    </w:p>
    <w:tbl>
      <w:tblPr>
        <w:tblW w:w="4243" w:type="pct"/>
        <w:jc w:val="center"/>
        <w:tblLook w:val="01E0" w:firstRow="1" w:lastRow="1" w:firstColumn="1" w:lastColumn="1" w:noHBand="0" w:noVBand="0"/>
      </w:tblPr>
      <w:tblGrid>
        <w:gridCol w:w="4389"/>
        <w:gridCol w:w="4531"/>
      </w:tblGrid>
      <w:tr w:rsidR="000912EA" w:rsidRPr="000912EA" w14:paraId="45A7E18F" w14:textId="77777777" w:rsidTr="0079278F">
        <w:trPr>
          <w:trHeight w:val="70"/>
          <w:jc w:val="center"/>
        </w:trPr>
        <w:tc>
          <w:tcPr>
            <w:tcW w:w="4389" w:type="dxa"/>
          </w:tcPr>
          <w:p w14:paraId="76F0EE7A" w14:textId="463D4B53" w:rsidR="008C166C" w:rsidRPr="000912EA" w:rsidRDefault="006E1220" w:rsidP="006E1220">
            <w:pPr>
              <w:numPr>
                <w:ilvl w:val="0"/>
                <w:numId w:val="20"/>
              </w:numPr>
              <w:spacing w:line="300" w:lineRule="auto"/>
              <w:rPr>
                <w:rFonts w:ascii="Calibri" w:hAnsi="Calibri" w:cs="Calibri"/>
                <w:sz w:val="20"/>
              </w:rPr>
            </w:pPr>
            <w:r w:rsidRPr="000912EA">
              <w:rPr>
                <w:rFonts w:ascii="Calibri" w:hAnsi="Calibri" w:cs="Calibri"/>
                <w:sz w:val="20"/>
              </w:rPr>
              <w:t>Business Development &amp; Growth</w:t>
            </w:r>
          </w:p>
          <w:p w14:paraId="13F9AC51" w14:textId="58911803" w:rsidR="008C166C" w:rsidRPr="000912EA" w:rsidRDefault="00620F7D" w:rsidP="00620F7D">
            <w:pPr>
              <w:numPr>
                <w:ilvl w:val="0"/>
                <w:numId w:val="20"/>
              </w:numPr>
              <w:spacing w:line="300" w:lineRule="auto"/>
              <w:rPr>
                <w:rFonts w:ascii="Calibri" w:hAnsi="Calibri" w:cs="Calibri"/>
                <w:sz w:val="20"/>
              </w:rPr>
            </w:pPr>
            <w:r w:rsidRPr="000912EA">
              <w:rPr>
                <w:rFonts w:ascii="Calibri" w:hAnsi="Calibri" w:cs="Calibri"/>
                <w:sz w:val="20"/>
              </w:rPr>
              <w:t>Executive Administrative Support</w:t>
            </w:r>
          </w:p>
          <w:p w14:paraId="6C546BC6" w14:textId="4D0D5FB6" w:rsidR="008C166C" w:rsidRPr="000912EA" w:rsidRDefault="00620F7D" w:rsidP="00620F7D">
            <w:pPr>
              <w:numPr>
                <w:ilvl w:val="0"/>
                <w:numId w:val="20"/>
              </w:numPr>
              <w:spacing w:line="300" w:lineRule="auto"/>
              <w:rPr>
                <w:rFonts w:ascii="Calibri" w:hAnsi="Calibri" w:cs="Calibri"/>
                <w:sz w:val="20"/>
              </w:rPr>
            </w:pPr>
            <w:r w:rsidRPr="000912EA">
              <w:rPr>
                <w:rFonts w:ascii="Calibri" w:hAnsi="Calibri" w:cs="Calibri"/>
                <w:sz w:val="20"/>
              </w:rPr>
              <w:t xml:space="preserve">Portfolio Management &amp; Development  </w:t>
            </w:r>
          </w:p>
          <w:p w14:paraId="7DB78EA6" w14:textId="3D3BFCA9" w:rsidR="008C166C" w:rsidRPr="000912EA" w:rsidRDefault="00620F7D" w:rsidP="00620F7D">
            <w:pPr>
              <w:numPr>
                <w:ilvl w:val="0"/>
                <w:numId w:val="20"/>
              </w:numPr>
              <w:spacing w:line="300" w:lineRule="auto"/>
              <w:rPr>
                <w:rFonts w:ascii="Calibri" w:hAnsi="Calibri" w:cs="Calibri"/>
                <w:sz w:val="20"/>
              </w:rPr>
            </w:pPr>
            <w:r w:rsidRPr="000912EA">
              <w:rPr>
                <w:rFonts w:ascii="Calibri" w:hAnsi="Calibri" w:cs="Calibri"/>
                <w:sz w:val="20"/>
              </w:rPr>
              <w:t>System Installations &amp; Processing</w:t>
            </w:r>
          </w:p>
          <w:p w14:paraId="05E88319" w14:textId="02F35A88" w:rsidR="008C166C" w:rsidRPr="000912EA" w:rsidRDefault="002F5C43" w:rsidP="002F5C43">
            <w:pPr>
              <w:numPr>
                <w:ilvl w:val="0"/>
                <w:numId w:val="20"/>
              </w:numPr>
              <w:spacing w:line="300" w:lineRule="auto"/>
              <w:rPr>
                <w:rFonts w:ascii="Calibri" w:hAnsi="Calibri" w:cs="Calibri"/>
                <w:sz w:val="20"/>
              </w:rPr>
            </w:pPr>
            <w:r w:rsidRPr="000912EA">
              <w:rPr>
                <w:rFonts w:ascii="Calibri" w:hAnsi="Calibri" w:cs="Calibri"/>
                <w:sz w:val="20"/>
              </w:rPr>
              <w:t>Staff Performance Assessments</w:t>
            </w:r>
          </w:p>
        </w:tc>
        <w:tc>
          <w:tcPr>
            <w:tcW w:w="4531" w:type="dxa"/>
          </w:tcPr>
          <w:p w14:paraId="43FA153F" w14:textId="379796E0" w:rsidR="008C166C" w:rsidRPr="000912EA" w:rsidRDefault="002F5C43" w:rsidP="002F5C43">
            <w:pPr>
              <w:numPr>
                <w:ilvl w:val="0"/>
                <w:numId w:val="20"/>
              </w:numPr>
              <w:spacing w:line="300" w:lineRule="auto"/>
              <w:rPr>
                <w:rFonts w:ascii="Calibri" w:hAnsi="Calibri" w:cs="Calibri"/>
                <w:sz w:val="20"/>
              </w:rPr>
            </w:pPr>
            <w:r w:rsidRPr="000912EA">
              <w:rPr>
                <w:rFonts w:ascii="Calibri" w:hAnsi="Calibri" w:cs="Calibri"/>
                <w:sz w:val="20"/>
              </w:rPr>
              <w:t>Client Acquisition &amp; Retention</w:t>
            </w:r>
            <w:r w:rsidR="008C166C" w:rsidRPr="000912EA">
              <w:rPr>
                <w:rFonts w:ascii="Calibri" w:hAnsi="Calibri" w:cs="Calibri"/>
                <w:sz w:val="20"/>
              </w:rPr>
              <w:t xml:space="preserve"> </w:t>
            </w:r>
          </w:p>
          <w:p w14:paraId="6C0DF072" w14:textId="65F05970" w:rsidR="008C166C" w:rsidRPr="000912EA" w:rsidRDefault="005D7AFF" w:rsidP="0079278F">
            <w:pPr>
              <w:numPr>
                <w:ilvl w:val="0"/>
                <w:numId w:val="20"/>
              </w:numPr>
              <w:spacing w:line="300" w:lineRule="auto"/>
              <w:rPr>
                <w:rFonts w:ascii="Calibri" w:hAnsi="Calibri" w:cs="Calibri"/>
                <w:sz w:val="20"/>
              </w:rPr>
            </w:pPr>
            <w:r w:rsidRPr="000912EA">
              <w:rPr>
                <w:rFonts w:ascii="Calibri" w:hAnsi="Calibri" w:cs="Calibri"/>
                <w:sz w:val="20"/>
              </w:rPr>
              <w:t xml:space="preserve">Process &amp; Performance Improvement </w:t>
            </w:r>
          </w:p>
          <w:p w14:paraId="6DCE2818" w14:textId="4B3A43A1" w:rsidR="008C166C" w:rsidRPr="000912EA" w:rsidRDefault="005D7AFF" w:rsidP="0079278F">
            <w:pPr>
              <w:numPr>
                <w:ilvl w:val="0"/>
                <w:numId w:val="20"/>
              </w:numPr>
              <w:spacing w:line="300" w:lineRule="auto"/>
              <w:rPr>
                <w:rFonts w:ascii="Calibri" w:hAnsi="Calibri" w:cs="Calibri"/>
                <w:sz w:val="20"/>
              </w:rPr>
            </w:pPr>
            <w:r w:rsidRPr="000912EA">
              <w:rPr>
                <w:rFonts w:ascii="Calibri" w:hAnsi="Calibri" w:cs="Calibri"/>
                <w:sz w:val="20"/>
              </w:rPr>
              <w:t>Team Development &amp; Leadership</w:t>
            </w:r>
          </w:p>
          <w:p w14:paraId="18E5031A" w14:textId="3A3ED6C0" w:rsidR="008C166C" w:rsidRPr="000912EA" w:rsidRDefault="005D7AFF" w:rsidP="0079278F">
            <w:pPr>
              <w:numPr>
                <w:ilvl w:val="0"/>
                <w:numId w:val="20"/>
              </w:numPr>
              <w:spacing w:line="300" w:lineRule="auto"/>
              <w:rPr>
                <w:rFonts w:ascii="Calibri" w:hAnsi="Calibri" w:cs="Calibri"/>
                <w:sz w:val="20"/>
              </w:rPr>
            </w:pPr>
            <w:r w:rsidRPr="000912EA">
              <w:rPr>
                <w:rFonts w:ascii="Calibri" w:hAnsi="Calibri" w:cs="Calibri"/>
                <w:sz w:val="20"/>
              </w:rPr>
              <w:t xml:space="preserve">Time Management </w:t>
            </w:r>
          </w:p>
          <w:p w14:paraId="24B4C2F4" w14:textId="6579FD23" w:rsidR="008C166C" w:rsidRPr="000912EA" w:rsidRDefault="005D7AFF" w:rsidP="0079278F">
            <w:pPr>
              <w:numPr>
                <w:ilvl w:val="0"/>
                <w:numId w:val="20"/>
              </w:numPr>
              <w:spacing w:line="300" w:lineRule="auto"/>
              <w:rPr>
                <w:rFonts w:ascii="Calibri" w:hAnsi="Calibri" w:cs="Calibri"/>
                <w:sz w:val="20"/>
              </w:rPr>
            </w:pPr>
            <w:r w:rsidRPr="000912EA">
              <w:rPr>
                <w:rFonts w:ascii="Calibri" w:hAnsi="Calibri" w:cs="Calibri"/>
                <w:sz w:val="20"/>
              </w:rPr>
              <w:t>Effective Communication</w:t>
            </w:r>
          </w:p>
        </w:tc>
      </w:tr>
    </w:tbl>
    <w:p w14:paraId="1F5F2EFA" w14:textId="77777777" w:rsidR="00706E4A" w:rsidRPr="000912EA" w:rsidRDefault="00324C72" w:rsidP="00DB7331">
      <w:pPr>
        <w:pStyle w:val="Title"/>
        <w:pBdr>
          <w:bottom w:val="single" w:sz="4" w:space="3" w:color="auto"/>
        </w:pBdr>
        <w:spacing w:before="240" w:after="240" w:line="264" w:lineRule="auto"/>
        <w:jc w:val="left"/>
        <w:rPr>
          <w:rFonts w:ascii="Calibri" w:hAnsi="Calibri" w:cs="Calibri"/>
          <w:smallCaps w:val="0"/>
          <w:sz w:val="25"/>
          <w:szCs w:val="27"/>
        </w:rPr>
      </w:pPr>
      <w:r w:rsidRPr="000912EA">
        <w:rPr>
          <w:rFonts w:ascii="Calibri" w:hAnsi="Calibri" w:cs="Calibri"/>
          <w:smallCaps w:val="0"/>
          <w:sz w:val="25"/>
          <w:szCs w:val="27"/>
        </w:rPr>
        <w:t>Professional</w:t>
      </w:r>
      <w:r w:rsidR="00706E4A" w:rsidRPr="000912EA">
        <w:rPr>
          <w:rFonts w:ascii="Calibri" w:hAnsi="Calibri" w:cs="Calibri"/>
          <w:smallCaps w:val="0"/>
          <w:sz w:val="25"/>
          <w:szCs w:val="27"/>
        </w:rPr>
        <w:t xml:space="preserve"> Experience</w:t>
      </w:r>
    </w:p>
    <w:p w14:paraId="2199F6DA" w14:textId="6B2A838E" w:rsidR="00B26EA9" w:rsidRPr="000912EA" w:rsidRDefault="000912EA" w:rsidP="00DB7331">
      <w:pPr>
        <w:tabs>
          <w:tab w:val="right" w:pos="9657"/>
        </w:tabs>
        <w:spacing w:before="360" w:line="264" w:lineRule="auto"/>
        <w:jc w:val="both"/>
        <w:rPr>
          <w:rFonts w:ascii="Calibri" w:hAnsi="Calibri" w:cs="Calibri"/>
          <w:sz w:val="20"/>
        </w:rPr>
      </w:pPr>
      <w:r>
        <w:rPr>
          <w:rFonts w:ascii="Calibri" w:hAnsi="Calibri" w:cs="Calibri"/>
          <w:sz w:val="20"/>
        </w:rPr>
        <w:t xml:space="preserve">ABC </w:t>
      </w:r>
      <w:r w:rsidR="000979AC" w:rsidRPr="000912EA">
        <w:rPr>
          <w:rFonts w:ascii="Calibri" w:hAnsi="Calibri" w:cs="Calibri"/>
          <w:sz w:val="20"/>
        </w:rPr>
        <w:t>Bank</w:t>
      </w:r>
      <w:r w:rsidR="00B26EA9" w:rsidRPr="000912EA">
        <w:rPr>
          <w:rFonts w:ascii="Calibri" w:hAnsi="Calibri" w:cs="Calibri"/>
          <w:sz w:val="20"/>
        </w:rPr>
        <w:t xml:space="preserve"> –</w:t>
      </w:r>
      <w:r>
        <w:rPr>
          <w:rFonts w:ascii="Calibri" w:hAnsi="Calibri" w:cs="Calibri"/>
          <w:sz w:val="20"/>
        </w:rPr>
        <w:t xml:space="preserve"> New York, NY</w:t>
      </w:r>
      <w:r w:rsidR="0004616C" w:rsidRPr="000912EA">
        <w:rPr>
          <w:rFonts w:ascii="Calibri" w:hAnsi="Calibri" w:cs="Calibri"/>
          <w:sz w:val="20"/>
        </w:rPr>
        <w:t xml:space="preserve"> </w:t>
      </w:r>
    </w:p>
    <w:p w14:paraId="2A9FCE5B" w14:textId="4C3EB6CF" w:rsidR="006A7B90" w:rsidRPr="000912EA" w:rsidRDefault="0004616C" w:rsidP="0004616C">
      <w:pPr>
        <w:spacing w:before="80" w:line="264" w:lineRule="auto"/>
        <w:jc w:val="both"/>
        <w:rPr>
          <w:rFonts w:ascii="Calibri" w:hAnsi="Calibri" w:cs="Calibri"/>
          <w:b/>
          <w:sz w:val="20"/>
          <w:u w:val="single"/>
        </w:rPr>
      </w:pPr>
      <w:r w:rsidRPr="000912EA">
        <w:rPr>
          <w:rFonts w:ascii="Calibri" w:hAnsi="Calibri" w:cs="Calibri"/>
          <w:b/>
          <w:sz w:val="20"/>
          <w:u w:val="single"/>
        </w:rPr>
        <w:t>Associate Vice Presiden</w:t>
      </w:r>
      <w:r w:rsidR="000912EA" w:rsidRPr="000912EA">
        <w:rPr>
          <w:rFonts w:ascii="Calibri" w:hAnsi="Calibri" w:cs="Calibri"/>
          <w:b/>
          <w:sz w:val="20"/>
          <w:u w:val="single"/>
        </w:rPr>
        <w:t>t of Sale</w:t>
      </w:r>
      <w:r w:rsidRPr="000912EA">
        <w:rPr>
          <w:rFonts w:ascii="Calibri" w:hAnsi="Calibri" w:cs="Calibri"/>
          <w:b/>
          <w:sz w:val="20"/>
          <w:u w:val="single"/>
        </w:rPr>
        <w:t xml:space="preserve"> </w:t>
      </w:r>
      <w:r w:rsidR="008C3E02" w:rsidRPr="000912EA">
        <w:rPr>
          <w:rFonts w:ascii="Calibri" w:hAnsi="Calibri" w:cs="Calibri"/>
          <w:sz w:val="20"/>
        </w:rPr>
        <w:t>(</w:t>
      </w:r>
      <w:r w:rsidR="00D436B1" w:rsidRPr="000912EA">
        <w:rPr>
          <w:rFonts w:ascii="Calibri" w:hAnsi="Calibri" w:cs="Calibri"/>
          <w:sz w:val="20"/>
        </w:rPr>
        <w:t>202</w:t>
      </w:r>
      <w:r w:rsidR="000912EA">
        <w:rPr>
          <w:rFonts w:ascii="Calibri" w:hAnsi="Calibri" w:cs="Calibri"/>
          <w:sz w:val="20"/>
        </w:rPr>
        <w:t>0</w:t>
      </w:r>
      <w:r w:rsidR="006242A6" w:rsidRPr="000912EA">
        <w:rPr>
          <w:rFonts w:ascii="Calibri" w:hAnsi="Calibri" w:cs="Calibri"/>
          <w:sz w:val="20"/>
        </w:rPr>
        <w:t xml:space="preserve"> </w:t>
      </w:r>
      <w:r w:rsidR="008C3E02" w:rsidRPr="000912EA">
        <w:rPr>
          <w:rFonts w:ascii="Calibri" w:hAnsi="Calibri" w:cs="Calibri"/>
          <w:sz w:val="20"/>
        </w:rPr>
        <w:t>to Present)</w:t>
      </w:r>
      <w:r w:rsidR="008C3E02" w:rsidRPr="000912EA">
        <w:rPr>
          <w:rFonts w:ascii="Calibri" w:hAnsi="Calibri" w:cs="Calibri"/>
          <w:i/>
          <w:sz w:val="20"/>
        </w:rPr>
        <w:t xml:space="preserve"> </w:t>
      </w:r>
    </w:p>
    <w:p w14:paraId="4FBC45A2" w14:textId="77777777" w:rsidR="00B26EA9" w:rsidRPr="000912EA" w:rsidRDefault="006A7B90" w:rsidP="00B86DB5">
      <w:pPr>
        <w:spacing w:before="80" w:line="264" w:lineRule="auto"/>
        <w:jc w:val="both"/>
        <w:rPr>
          <w:rFonts w:ascii="Calibri" w:hAnsi="Calibri" w:cs="Calibri"/>
          <w:i/>
          <w:sz w:val="20"/>
        </w:rPr>
      </w:pPr>
      <w:r w:rsidRPr="000912EA">
        <w:rPr>
          <w:rFonts w:ascii="Calibri" w:hAnsi="Calibri" w:cs="Calibri"/>
          <w:i/>
          <w:sz w:val="20"/>
        </w:rPr>
        <w:t>Oversee</w:t>
      </w:r>
      <w:r w:rsidR="00044C27" w:rsidRPr="000912EA">
        <w:rPr>
          <w:rFonts w:ascii="Calibri" w:hAnsi="Calibri" w:cs="Calibri"/>
          <w:i/>
          <w:sz w:val="20"/>
        </w:rPr>
        <w:t xml:space="preserve"> </w:t>
      </w:r>
      <w:r w:rsidR="00B26EA9" w:rsidRPr="000912EA">
        <w:rPr>
          <w:rFonts w:ascii="Calibri" w:hAnsi="Calibri" w:cs="Calibri"/>
          <w:i/>
          <w:sz w:val="20"/>
        </w:rPr>
        <w:t>$40</w:t>
      </w:r>
      <w:r w:rsidR="003F084B" w:rsidRPr="000912EA">
        <w:rPr>
          <w:rFonts w:ascii="Calibri" w:hAnsi="Calibri" w:cs="Calibri"/>
          <w:i/>
          <w:sz w:val="20"/>
        </w:rPr>
        <w:t>-</w:t>
      </w:r>
      <w:r w:rsidR="00B26EA9" w:rsidRPr="000912EA">
        <w:rPr>
          <w:rFonts w:ascii="Calibri" w:hAnsi="Calibri" w:cs="Calibri"/>
          <w:i/>
          <w:sz w:val="20"/>
        </w:rPr>
        <w:t>million communications infrastructure service provider with eight district offices and net field profit of $3.8 million.</w:t>
      </w:r>
    </w:p>
    <w:p w14:paraId="04C84A1F" w14:textId="77777777" w:rsidR="00307FF6" w:rsidRPr="000912EA" w:rsidRDefault="006242A6" w:rsidP="00B86DB5">
      <w:pPr>
        <w:pStyle w:val="BodyTextIndent"/>
        <w:tabs>
          <w:tab w:val="clear" w:pos="360"/>
          <w:tab w:val="clear" w:pos="720"/>
          <w:tab w:val="clear" w:pos="1080"/>
        </w:tabs>
        <w:spacing w:before="80" w:line="264" w:lineRule="auto"/>
        <w:ind w:left="0"/>
        <w:jc w:val="both"/>
        <w:rPr>
          <w:rFonts w:ascii="Calibri" w:hAnsi="Calibri" w:cs="Calibri"/>
          <w:b/>
          <w:i/>
          <w:sz w:val="20"/>
        </w:rPr>
      </w:pPr>
      <w:r w:rsidRPr="000912EA">
        <w:rPr>
          <w:rFonts w:ascii="Calibri" w:hAnsi="Calibri" w:cs="Calibri"/>
          <w:sz w:val="20"/>
        </w:rPr>
        <w:t xml:space="preserve">Orchestrate all </w:t>
      </w:r>
      <w:r w:rsidR="00B26EA9" w:rsidRPr="000912EA">
        <w:rPr>
          <w:rFonts w:ascii="Calibri" w:hAnsi="Calibri" w:cs="Calibri"/>
          <w:sz w:val="20"/>
        </w:rPr>
        <w:t xml:space="preserve">bottom-line factors, including company vision, long-range strategic planning, global product management, and software development processes. Direct all operations for installation and service provision for infrastructure systems: LAN, WAN, fiber optics, voice and data networks. Redefine organizational structure, oversee major pricing decisions, and perform monthly financial evaluation of company results. Provide cross-functional management; direct three Vice Presidents, COO, CFO, and </w:t>
      </w:r>
      <w:r w:rsidR="00E051AB" w:rsidRPr="000912EA">
        <w:rPr>
          <w:rFonts w:ascii="Calibri" w:hAnsi="Calibri" w:cs="Calibri"/>
          <w:sz w:val="20"/>
        </w:rPr>
        <w:t xml:space="preserve">8 </w:t>
      </w:r>
      <w:r w:rsidR="00B26EA9" w:rsidRPr="000912EA">
        <w:rPr>
          <w:rFonts w:ascii="Calibri" w:hAnsi="Calibri" w:cs="Calibri"/>
          <w:sz w:val="20"/>
        </w:rPr>
        <w:t>District Managers; and general oversight of 500 employees.</w:t>
      </w:r>
      <w:r w:rsidR="00DC3729" w:rsidRPr="000912EA">
        <w:rPr>
          <w:rFonts w:ascii="Calibri" w:hAnsi="Calibri" w:cs="Calibri"/>
          <w:b/>
          <w:i/>
          <w:sz w:val="20"/>
        </w:rPr>
        <w:t xml:space="preserve"> </w:t>
      </w:r>
    </w:p>
    <w:p w14:paraId="12D03AD1" w14:textId="77777777" w:rsidR="00CB2074" w:rsidRPr="000912EA" w:rsidRDefault="00324C72" w:rsidP="00E75BF3">
      <w:pPr>
        <w:pStyle w:val="BodyTextIndent"/>
        <w:tabs>
          <w:tab w:val="clear" w:pos="360"/>
          <w:tab w:val="clear" w:pos="720"/>
          <w:tab w:val="clear" w:pos="1080"/>
        </w:tabs>
        <w:spacing w:before="80" w:line="264" w:lineRule="auto"/>
        <w:ind w:left="0"/>
        <w:jc w:val="both"/>
        <w:rPr>
          <w:rFonts w:ascii="Calibri" w:hAnsi="Calibri" w:cs="Calibri"/>
          <w:b/>
          <w:i/>
          <w:sz w:val="20"/>
        </w:rPr>
      </w:pPr>
      <w:r w:rsidRPr="000912EA">
        <w:rPr>
          <w:rFonts w:ascii="Calibri" w:hAnsi="Calibri" w:cs="Calibri"/>
          <w:b/>
          <w:i/>
          <w:sz w:val="20"/>
        </w:rPr>
        <w:t>Selected</w:t>
      </w:r>
      <w:r w:rsidR="00706E4A" w:rsidRPr="000912EA">
        <w:rPr>
          <w:rFonts w:ascii="Calibri" w:hAnsi="Calibri" w:cs="Calibri"/>
          <w:b/>
          <w:i/>
          <w:sz w:val="20"/>
        </w:rPr>
        <w:t xml:space="preserve"> Contributions:</w:t>
      </w:r>
    </w:p>
    <w:p w14:paraId="596D1634" w14:textId="77777777" w:rsidR="00B26EA9" w:rsidRPr="000912EA" w:rsidRDefault="00B26EA9" w:rsidP="00E75BF3">
      <w:pPr>
        <w:numPr>
          <w:ilvl w:val="0"/>
          <w:numId w:val="26"/>
        </w:numPr>
        <w:spacing w:before="80" w:line="264" w:lineRule="auto"/>
        <w:rPr>
          <w:rFonts w:ascii="Calibri" w:hAnsi="Calibri" w:cs="Calibri"/>
          <w:sz w:val="20"/>
        </w:rPr>
      </w:pPr>
      <w:r w:rsidRPr="000912EA">
        <w:rPr>
          <w:rFonts w:ascii="Calibri" w:hAnsi="Calibri" w:cs="Calibri"/>
          <w:sz w:val="20"/>
        </w:rPr>
        <w:t>Created a more responsive and market-driven organization</w:t>
      </w:r>
      <w:r w:rsidRPr="000912EA">
        <w:rPr>
          <w:rFonts w:ascii="Calibri" w:hAnsi="Calibri" w:cs="Calibri"/>
          <w:b/>
          <w:sz w:val="20"/>
        </w:rPr>
        <w:t xml:space="preserve"> </w:t>
      </w:r>
      <w:r w:rsidRPr="000912EA">
        <w:rPr>
          <w:rFonts w:ascii="Calibri" w:hAnsi="Calibri" w:cs="Calibri"/>
          <w:sz w:val="20"/>
        </w:rPr>
        <w:t xml:space="preserve">resulting in </w:t>
      </w:r>
      <w:r w:rsidRPr="000912EA">
        <w:rPr>
          <w:rFonts w:ascii="Calibri" w:hAnsi="Calibri" w:cs="Calibri"/>
          <w:b/>
          <w:sz w:val="20"/>
        </w:rPr>
        <w:t>increased sales from $22 million to $40 million</w:t>
      </w:r>
      <w:r w:rsidRPr="000912EA">
        <w:rPr>
          <w:rFonts w:ascii="Calibri" w:hAnsi="Calibri" w:cs="Calibri"/>
          <w:sz w:val="20"/>
        </w:rPr>
        <w:t xml:space="preserve"> in </w:t>
      </w:r>
      <w:r w:rsidR="00C80C3A" w:rsidRPr="000912EA">
        <w:rPr>
          <w:rFonts w:ascii="Calibri" w:hAnsi="Calibri" w:cs="Calibri"/>
          <w:sz w:val="20"/>
        </w:rPr>
        <w:t>only</w:t>
      </w:r>
      <w:r w:rsidRPr="000912EA">
        <w:rPr>
          <w:rFonts w:ascii="Calibri" w:hAnsi="Calibri" w:cs="Calibri"/>
          <w:sz w:val="20"/>
        </w:rPr>
        <w:t xml:space="preserve"> three years.</w:t>
      </w:r>
    </w:p>
    <w:p w14:paraId="48F99E29" w14:textId="77777777" w:rsidR="00B26EA9" w:rsidRPr="000912EA" w:rsidRDefault="00B26EA9" w:rsidP="00E75BF3">
      <w:pPr>
        <w:numPr>
          <w:ilvl w:val="0"/>
          <w:numId w:val="26"/>
        </w:numPr>
        <w:spacing w:before="80" w:line="264" w:lineRule="auto"/>
        <w:rPr>
          <w:rFonts w:ascii="Calibri" w:hAnsi="Calibri" w:cs="Calibri"/>
          <w:sz w:val="20"/>
        </w:rPr>
      </w:pPr>
      <w:r w:rsidRPr="000912EA">
        <w:rPr>
          <w:rFonts w:ascii="Calibri" w:hAnsi="Calibri" w:cs="Calibri"/>
          <w:sz w:val="20"/>
        </w:rPr>
        <w:t xml:space="preserve">Substantially improved productivity while </w:t>
      </w:r>
      <w:r w:rsidRPr="000912EA">
        <w:rPr>
          <w:rFonts w:ascii="Calibri" w:hAnsi="Calibri" w:cs="Calibri"/>
          <w:b/>
          <w:sz w:val="20"/>
        </w:rPr>
        <w:t>reducing operational costs by 28%.</w:t>
      </w:r>
    </w:p>
    <w:p w14:paraId="2B35597F" w14:textId="77777777" w:rsidR="00B26EA9" w:rsidRPr="000912EA" w:rsidRDefault="00B26EA9" w:rsidP="00E75BF3">
      <w:pPr>
        <w:numPr>
          <w:ilvl w:val="0"/>
          <w:numId w:val="26"/>
        </w:numPr>
        <w:spacing w:before="80" w:line="264" w:lineRule="auto"/>
        <w:rPr>
          <w:rFonts w:ascii="Calibri" w:hAnsi="Calibri" w:cs="Calibri"/>
          <w:sz w:val="20"/>
        </w:rPr>
      </w:pPr>
      <w:r w:rsidRPr="000912EA">
        <w:rPr>
          <w:rFonts w:ascii="Calibri" w:hAnsi="Calibri" w:cs="Calibri"/>
          <w:b/>
          <w:sz w:val="20"/>
        </w:rPr>
        <w:t xml:space="preserve">Opened </w:t>
      </w:r>
      <w:r w:rsidR="00C74F48" w:rsidRPr="000912EA">
        <w:rPr>
          <w:rFonts w:ascii="Calibri" w:hAnsi="Calibri" w:cs="Calibri"/>
          <w:b/>
          <w:sz w:val="20"/>
        </w:rPr>
        <w:t xml:space="preserve">15 </w:t>
      </w:r>
      <w:r w:rsidRPr="000912EA">
        <w:rPr>
          <w:rFonts w:ascii="Calibri" w:hAnsi="Calibri" w:cs="Calibri"/>
          <w:b/>
          <w:sz w:val="20"/>
        </w:rPr>
        <w:t>new marketing channels</w:t>
      </w:r>
      <w:r w:rsidRPr="000912EA">
        <w:rPr>
          <w:rFonts w:ascii="Calibri" w:hAnsi="Calibri" w:cs="Calibri"/>
          <w:sz w:val="20"/>
        </w:rPr>
        <w:t xml:space="preserve"> and established strategic alliances in Asia and Europe.</w:t>
      </w:r>
    </w:p>
    <w:p w14:paraId="652164E2" w14:textId="77777777" w:rsidR="00B26EA9" w:rsidRDefault="00C74F48" w:rsidP="00E75BF3">
      <w:pPr>
        <w:numPr>
          <w:ilvl w:val="0"/>
          <w:numId w:val="26"/>
        </w:numPr>
        <w:spacing w:before="80" w:line="264" w:lineRule="auto"/>
        <w:rPr>
          <w:rFonts w:ascii="Calibri" w:hAnsi="Calibri" w:cs="Calibri"/>
          <w:sz w:val="20"/>
        </w:rPr>
      </w:pPr>
      <w:r w:rsidRPr="000912EA">
        <w:rPr>
          <w:rFonts w:ascii="Calibri" w:hAnsi="Calibri" w:cs="Calibri"/>
          <w:sz w:val="20"/>
        </w:rPr>
        <w:t xml:space="preserve">Developed, </w:t>
      </w:r>
      <w:r w:rsidR="00B26EA9" w:rsidRPr="000912EA">
        <w:rPr>
          <w:rFonts w:ascii="Calibri" w:hAnsi="Calibri" w:cs="Calibri"/>
          <w:sz w:val="20"/>
        </w:rPr>
        <w:t>introduced</w:t>
      </w:r>
      <w:r w:rsidRPr="000912EA">
        <w:rPr>
          <w:rFonts w:ascii="Calibri" w:hAnsi="Calibri" w:cs="Calibri"/>
          <w:sz w:val="20"/>
        </w:rPr>
        <w:t>, and launched</w:t>
      </w:r>
      <w:r w:rsidR="00B26EA9" w:rsidRPr="000912EA">
        <w:rPr>
          <w:rFonts w:ascii="Calibri" w:hAnsi="Calibri" w:cs="Calibri"/>
          <w:sz w:val="20"/>
        </w:rPr>
        <w:t xml:space="preserve"> successful new products for international markets.</w:t>
      </w:r>
    </w:p>
    <w:p w14:paraId="58564278" w14:textId="16AA9F03" w:rsidR="00DB7331" w:rsidRPr="00DB7331" w:rsidRDefault="00DB7331" w:rsidP="00DB7331">
      <w:pPr>
        <w:numPr>
          <w:ilvl w:val="0"/>
          <w:numId w:val="26"/>
        </w:numPr>
        <w:spacing w:before="80" w:line="264" w:lineRule="auto"/>
        <w:rPr>
          <w:rFonts w:ascii="Calibri" w:hAnsi="Calibri" w:cs="Calibri"/>
          <w:sz w:val="20"/>
        </w:rPr>
      </w:pPr>
      <w:r w:rsidRPr="000912EA">
        <w:rPr>
          <w:rFonts w:ascii="Calibri" w:hAnsi="Calibri" w:cs="Calibri"/>
          <w:sz w:val="20"/>
        </w:rPr>
        <w:t>Effectively led international project teams to proven results across lines of businesses, geographic borders, time zones, and cultures.</w:t>
      </w:r>
    </w:p>
    <w:p w14:paraId="2BBC4D7B" w14:textId="77777777" w:rsidR="00DB7331" w:rsidRDefault="00DB7331" w:rsidP="000912EA">
      <w:pPr>
        <w:tabs>
          <w:tab w:val="right" w:pos="9657"/>
        </w:tabs>
        <w:spacing w:before="240" w:line="264" w:lineRule="auto"/>
        <w:jc w:val="both"/>
        <w:rPr>
          <w:rFonts w:ascii="Calibri" w:hAnsi="Calibri" w:cs="Calibri"/>
          <w:sz w:val="20"/>
        </w:rPr>
      </w:pPr>
    </w:p>
    <w:p w14:paraId="695DFDA9" w14:textId="77777777" w:rsidR="00DB7331" w:rsidRDefault="00DB7331" w:rsidP="000912EA">
      <w:pPr>
        <w:tabs>
          <w:tab w:val="right" w:pos="9657"/>
        </w:tabs>
        <w:spacing w:before="240" w:line="264" w:lineRule="auto"/>
        <w:jc w:val="both"/>
        <w:rPr>
          <w:rFonts w:ascii="Calibri" w:hAnsi="Calibri" w:cs="Calibri"/>
          <w:sz w:val="20"/>
        </w:rPr>
      </w:pPr>
    </w:p>
    <w:p w14:paraId="6059AF31" w14:textId="77777777" w:rsidR="00DB7331" w:rsidRDefault="00DB7331" w:rsidP="000912EA">
      <w:pPr>
        <w:tabs>
          <w:tab w:val="right" w:pos="9657"/>
        </w:tabs>
        <w:spacing w:before="240" w:line="264" w:lineRule="auto"/>
        <w:jc w:val="both"/>
        <w:rPr>
          <w:rFonts w:ascii="Calibri" w:hAnsi="Calibri" w:cs="Calibri"/>
          <w:sz w:val="20"/>
        </w:rPr>
      </w:pPr>
    </w:p>
    <w:p w14:paraId="4D2814DB" w14:textId="78D00B98" w:rsidR="00B26EA9" w:rsidRPr="000912EA" w:rsidRDefault="000912EA" w:rsidP="000912EA">
      <w:pPr>
        <w:tabs>
          <w:tab w:val="right" w:pos="9657"/>
        </w:tabs>
        <w:spacing w:before="240" w:line="264" w:lineRule="auto"/>
        <w:jc w:val="both"/>
        <w:rPr>
          <w:rFonts w:ascii="Calibri" w:hAnsi="Calibri" w:cs="Calibri"/>
          <w:sz w:val="20"/>
        </w:rPr>
      </w:pPr>
      <w:r>
        <w:rPr>
          <w:rFonts w:ascii="Calibri" w:hAnsi="Calibri" w:cs="Calibri"/>
          <w:sz w:val="20"/>
        </w:rPr>
        <w:t>CBB</w:t>
      </w:r>
      <w:r w:rsidR="0004616C" w:rsidRPr="000912EA">
        <w:rPr>
          <w:rFonts w:ascii="Calibri" w:hAnsi="Calibri" w:cs="Calibri"/>
          <w:sz w:val="20"/>
        </w:rPr>
        <w:t xml:space="preserve"> Bank</w:t>
      </w:r>
      <w:r w:rsidR="00B26EA9" w:rsidRPr="000912EA">
        <w:rPr>
          <w:rFonts w:ascii="Calibri" w:hAnsi="Calibri" w:cs="Calibri"/>
          <w:sz w:val="20"/>
        </w:rPr>
        <w:t xml:space="preserve"> – </w:t>
      </w:r>
      <w:r>
        <w:rPr>
          <w:rFonts w:ascii="Calibri" w:hAnsi="Calibri" w:cs="Calibri"/>
          <w:sz w:val="20"/>
        </w:rPr>
        <w:t>New York, NY</w:t>
      </w:r>
    </w:p>
    <w:p w14:paraId="15B4FED6" w14:textId="4239E42C" w:rsidR="008D3928" w:rsidRPr="000912EA" w:rsidRDefault="0004616C" w:rsidP="00B86DB5">
      <w:pPr>
        <w:spacing w:before="80" w:line="264" w:lineRule="auto"/>
        <w:jc w:val="both"/>
        <w:rPr>
          <w:rFonts w:ascii="Calibri" w:hAnsi="Calibri" w:cs="Calibri"/>
          <w:i/>
          <w:sz w:val="20"/>
        </w:rPr>
      </w:pPr>
      <w:r w:rsidRPr="000912EA">
        <w:rPr>
          <w:rFonts w:ascii="Calibri" w:hAnsi="Calibri" w:cs="Calibri"/>
          <w:b/>
          <w:sz w:val="20"/>
          <w:u w:val="single"/>
        </w:rPr>
        <w:t xml:space="preserve">Senior Officer </w:t>
      </w:r>
      <w:r w:rsidRPr="000912EA">
        <w:rPr>
          <w:rFonts w:ascii="Calibri" w:hAnsi="Calibri" w:cs="Calibri"/>
          <w:sz w:val="20"/>
        </w:rPr>
        <w:t xml:space="preserve">(Branch Banking Sales &amp; Business Development Department) </w:t>
      </w:r>
      <w:r w:rsidR="008C3E02" w:rsidRPr="000912EA">
        <w:rPr>
          <w:rFonts w:ascii="Calibri" w:hAnsi="Calibri" w:cs="Calibri"/>
          <w:sz w:val="20"/>
        </w:rPr>
        <w:t>(</w:t>
      </w:r>
      <w:r w:rsidRPr="000912EA">
        <w:rPr>
          <w:rFonts w:ascii="Calibri" w:hAnsi="Calibri" w:cs="Calibri"/>
          <w:sz w:val="20"/>
        </w:rPr>
        <w:t>201</w:t>
      </w:r>
      <w:r w:rsidR="00DB7331">
        <w:rPr>
          <w:rFonts w:ascii="Calibri" w:hAnsi="Calibri" w:cs="Calibri"/>
          <w:sz w:val="20"/>
        </w:rPr>
        <w:t>5</w:t>
      </w:r>
      <w:r w:rsidR="006242A6" w:rsidRPr="000912EA">
        <w:rPr>
          <w:rFonts w:ascii="Calibri" w:hAnsi="Calibri" w:cs="Calibri"/>
          <w:sz w:val="20"/>
        </w:rPr>
        <w:t xml:space="preserve"> </w:t>
      </w:r>
      <w:r w:rsidR="008C3E02" w:rsidRPr="000912EA">
        <w:rPr>
          <w:rFonts w:ascii="Calibri" w:hAnsi="Calibri" w:cs="Calibri"/>
          <w:sz w:val="20"/>
        </w:rPr>
        <w:t xml:space="preserve">to </w:t>
      </w:r>
      <w:r w:rsidRPr="000912EA">
        <w:rPr>
          <w:rFonts w:ascii="Calibri" w:hAnsi="Calibri" w:cs="Calibri"/>
          <w:sz w:val="20"/>
        </w:rPr>
        <w:t>202</w:t>
      </w:r>
      <w:r w:rsidR="000912EA">
        <w:rPr>
          <w:rFonts w:ascii="Calibri" w:hAnsi="Calibri" w:cs="Calibri"/>
          <w:sz w:val="20"/>
        </w:rPr>
        <w:t>0</w:t>
      </w:r>
      <w:r w:rsidR="008C3E02" w:rsidRPr="000912EA">
        <w:rPr>
          <w:rFonts w:ascii="Calibri" w:hAnsi="Calibri" w:cs="Calibri"/>
          <w:sz w:val="20"/>
        </w:rPr>
        <w:t>)</w:t>
      </w:r>
      <w:r w:rsidR="008C3E02" w:rsidRPr="000912EA">
        <w:rPr>
          <w:rFonts w:ascii="Calibri" w:hAnsi="Calibri" w:cs="Calibri"/>
          <w:i/>
          <w:sz w:val="20"/>
        </w:rPr>
        <w:t xml:space="preserve"> </w:t>
      </w:r>
    </w:p>
    <w:p w14:paraId="5BA11316" w14:textId="77777777" w:rsidR="00B26EA9" w:rsidRPr="000912EA" w:rsidRDefault="006242A6" w:rsidP="00B86DB5">
      <w:pPr>
        <w:spacing w:before="80" w:line="264" w:lineRule="auto"/>
        <w:jc w:val="both"/>
        <w:rPr>
          <w:rFonts w:ascii="Calibri" w:hAnsi="Calibri" w:cs="Calibri"/>
          <w:i/>
          <w:sz w:val="20"/>
        </w:rPr>
      </w:pPr>
      <w:r w:rsidRPr="000912EA">
        <w:rPr>
          <w:rFonts w:ascii="Calibri" w:hAnsi="Calibri" w:cs="Calibri"/>
          <w:i/>
          <w:sz w:val="20"/>
        </w:rPr>
        <w:t>Envisioned and implemented</w:t>
      </w:r>
      <w:r w:rsidR="00BB1CDB" w:rsidRPr="000912EA">
        <w:rPr>
          <w:rFonts w:ascii="Calibri" w:hAnsi="Calibri" w:cs="Calibri"/>
          <w:i/>
          <w:sz w:val="20"/>
        </w:rPr>
        <w:t xml:space="preserve"> </w:t>
      </w:r>
      <w:r w:rsidRPr="000912EA">
        <w:rPr>
          <w:rFonts w:ascii="Calibri" w:hAnsi="Calibri" w:cs="Calibri"/>
          <w:i/>
          <w:sz w:val="20"/>
        </w:rPr>
        <w:t xml:space="preserve">strategic marketing campaigns </w:t>
      </w:r>
      <w:r w:rsidR="00B26EA9" w:rsidRPr="000912EA">
        <w:rPr>
          <w:rFonts w:ascii="Calibri" w:hAnsi="Calibri" w:cs="Calibri"/>
          <w:i/>
          <w:sz w:val="20"/>
        </w:rPr>
        <w:t>for $25</w:t>
      </w:r>
      <w:r w:rsidR="003F084B" w:rsidRPr="000912EA">
        <w:rPr>
          <w:rFonts w:ascii="Calibri" w:hAnsi="Calibri" w:cs="Calibri"/>
          <w:i/>
          <w:sz w:val="20"/>
        </w:rPr>
        <w:t>-</w:t>
      </w:r>
      <w:r w:rsidR="00B26EA9" w:rsidRPr="000912EA">
        <w:rPr>
          <w:rFonts w:ascii="Calibri" w:hAnsi="Calibri" w:cs="Calibri"/>
          <w:i/>
          <w:sz w:val="20"/>
        </w:rPr>
        <w:t>million hard drive manufacturer serving global markets.</w:t>
      </w:r>
    </w:p>
    <w:p w14:paraId="4D660770" w14:textId="32BE952A" w:rsidR="00307FF6" w:rsidRPr="000912EA" w:rsidRDefault="00B26EA9" w:rsidP="00B86DB5">
      <w:pPr>
        <w:pStyle w:val="BodyTextIndent"/>
        <w:tabs>
          <w:tab w:val="clear" w:pos="360"/>
          <w:tab w:val="clear" w:pos="720"/>
          <w:tab w:val="clear" w:pos="1080"/>
        </w:tabs>
        <w:spacing w:before="80" w:line="264" w:lineRule="auto"/>
        <w:ind w:left="0"/>
        <w:jc w:val="both"/>
        <w:rPr>
          <w:rFonts w:ascii="Calibri" w:hAnsi="Calibri" w:cs="Calibri"/>
          <w:i/>
          <w:sz w:val="20"/>
        </w:rPr>
      </w:pPr>
      <w:r w:rsidRPr="000912EA">
        <w:rPr>
          <w:rFonts w:ascii="Calibri" w:hAnsi="Calibri" w:cs="Calibri"/>
          <w:sz w:val="20"/>
        </w:rPr>
        <w:t>Directed regional and international marketing organization, including national managers, regional managers, and product managers. Spearheaded vision, strategy, and execution of global business operations.</w:t>
      </w:r>
      <w:r w:rsidRPr="000912EA">
        <w:rPr>
          <w:rFonts w:ascii="Calibri" w:hAnsi="Calibri" w:cs="Calibri"/>
          <w:szCs w:val="22"/>
        </w:rPr>
        <w:t xml:space="preserve"> </w:t>
      </w:r>
      <w:r w:rsidR="006242A6" w:rsidRPr="000912EA">
        <w:rPr>
          <w:rFonts w:ascii="Calibri" w:hAnsi="Calibri" w:cs="Calibri"/>
          <w:sz w:val="20"/>
        </w:rPr>
        <w:t xml:space="preserve">Oversee </w:t>
      </w:r>
      <w:r w:rsidRPr="000912EA">
        <w:rPr>
          <w:rFonts w:ascii="Calibri" w:hAnsi="Calibri" w:cs="Calibri"/>
          <w:sz w:val="20"/>
        </w:rPr>
        <w:t xml:space="preserve">staffing, strategic directives, and training of national marketing teams. Developed and implemented marketing plans, established marketing and sales objectives, and prepared company-wide sales forecasts. </w:t>
      </w:r>
      <w:r w:rsidR="006242A6" w:rsidRPr="000912EA">
        <w:rPr>
          <w:rFonts w:ascii="Calibri" w:hAnsi="Calibri" w:cs="Calibri"/>
          <w:sz w:val="20"/>
        </w:rPr>
        <w:t xml:space="preserve">Managed </w:t>
      </w:r>
      <w:r w:rsidRPr="000912EA">
        <w:rPr>
          <w:rFonts w:ascii="Calibri" w:hAnsi="Calibri" w:cs="Calibri"/>
          <w:sz w:val="20"/>
        </w:rPr>
        <w:t xml:space="preserve">international project teams through due-diligence, prioritization, and development. </w:t>
      </w:r>
    </w:p>
    <w:p w14:paraId="5E38225C" w14:textId="77777777" w:rsidR="00CB2074" w:rsidRPr="000912EA" w:rsidRDefault="00324C72" w:rsidP="00E75BF3">
      <w:pPr>
        <w:pStyle w:val="BodyTextIndent"/>
        <w:tabs>
          <w:tab w:val="clear" w:pos="360"/>
          <w:tab w:val="clear" w:pos="720"/>
          <w:tab w:val="clear" w:pos="1080"/>
        </w:tabs>
        <w:spacing w:before="80" w:line="264" w:lineRule="auto"/>
        <w:ind w:left="0"/>
        <w:jc w:val="both"/>
        <w:rPr>
          <w:rFonts w:ascii="Calibri" w:hAnsi="Calibri" w:cs="Calibri"/>
          <w:i/>
          <w:sz w:val="20"/>
        </w:rPr>
      </w:pPr>
      <w:r w:rsidRPr="000912EA">
        <w:rPr>
          <w:rFonts w:ascii="Calibri" w:hAnsi="Calibri" w:cs="Calibri"/>
          <w:b/>
          <w:i/>
          <w:sz w:val="20"/>
        </w:rPr>
        <w:t>Selected</w:t>
      </w:r>
      <w:r w:rsidR="00706E4A" w:rsidRPr="000912EA">
        <w:rPr>
          <w:rFonts w:ascii="Calibri" w:hAnsi="Calibri" w:cs="Calibri"/>
          <w:b/>
          <w:i/>
          <w:sz w:val="20"/>
        </w:rPr>
        <w:t xml:space="preserve"> Contributions:</w:t>
      </w:r>
    </w:p>
    <w:p w14:paraId="2A8B18FC" w14:textId="77777777" w:rsidR="00B26EA9" w:rsidRPr="000912EA" w:rsidRDefault="00B26EA9" w:rsidP="00E75BF3">
      <w:pPr>
        <w:numPr>
          <w:ilvl w:val="0"/>
          <w:numId w:val="24"/>
        </w:numPr>
        <w:spacing w:before="80" w:line="264" w:lineRule="auto"/>
        <w:rPr>
          <w:rFonts w:ascii="Calibri" w:hAnsi="Calibri" w:cs="Calibri"/>
          <w:sz w:val="20"/>
        </w:rPr>
      </w:pPr>
      <w:r w:rsidRPr="000912EA">
        <w:rPr>
          <w:rFonts w:ascii="Calibri" w:hAnsi="Calibri" w:cs="Calibri"/>
          <w:sz w:val="20"/>
        </w:rPr>
        <w:t xml:space="preserve">Triggered </w:t>
      </w:r>
      <w:r w:rsidRPr="000912EA">
        <w:rPr>
          <w:rFonts w:ascii="Calibri" w:hAnsi="Calibri" w:cs="Calibri"/>
          <w:b/>
          <w:sz w:val="20"/>
        </w:rPr>
        <w:t>36% increase</w:t>
      </w:r>
      <w:r w:rsidRPr="000912EA">
        <w:rPr>
          <w:rFonts w:ascii="Calibri" w:hAnsi="Calibri" w:cs="Calibri"/>
          <w:sz w:val="20"/>
        </w:rPr>
        <w:t xml:space="preserve"> in annual company revenue.</w:t>
      </w:r>
    </w:p>
    <w:p w14:paraId="354A5529" w14:textId="77777777" w:rsidR="006242A6" w:rsidRPr="000912EA" w:rsidRDefault="006242A6" w:rsidP="00E75BF3">
      <w:pPr>
        <w:numPr>
          <w:ilvl w:val="0"/>
          <w:numId w:val="24"/>
        </w:numPr>
        <w:spacing w:before="80" w:line="264" w:lineRule="auto"/>
        <w:rPr>
          <w:rFonts w:ascii="Calibri" w:hAnsi="Calibri" w:cs="Calibri"/>
          <w:sz w:val="20"/>
        </w:rPr>
      </w:pPr>
      <w:r w:rsidRPr="000912EA">
        <w:rPr>
          <w:rFonts w:ascii="Calibri" w:hAnsi="Calibri" w:cs="Calibri"/>
          <w:sz w:val="20"/>
        </w:rPr>
        <w:t xml:space="preserve">Played </w:t>
      </w:r>
      <w:r w:rsidR="00873E69" w:rsidRPr="000912EA">
        <w:rPr>
          <w:rFonts w:ascii="Calibri" w:hAnsi="Calibri" w:cs="Calibri"/>
          <w:sz w:val="20"/>
        </w:rPr>
        <w:t>integral</w:t>
      </w:r>
      <w:r w:rsidRPr="000912EA">
        <w:rPr>
          <w:rFonts w:ascii="Calibri" w:hAnsi="Calibri" w:cs="Calibri"/>
          <w:sz w:val="20"/>
        </w:rPr>
        <w:t xml:space="preserve"> role in </w:t>
      </w:r>
      <w:r w:rsidRPr="000912EA">
        <w:rPr>
          <w:rFonts w:ascii="Calibri" w:hAnsi="Calibri" w:cs="Calibri"/>
          <w:b/>
          <w:bCs/>
          <w:sz w:val="20"/>
        </w:rPr>
        <w:t xml:space="preserve">establishing company presence and operations within </w:t>
      </w:r>
      <w:r w:rsidR="00B86DB5" w:rsidRPr="000912EA">
        <w:rPr>
          <w:rFonts w:ascii="Calibri" w:hAnsi="Calibri" w:cs="Calibri"/>
          <w:b/>
          <w:bCs/>
          <w:sz w:val="20"/>
        </w:rPr>
        <w:t xml:space="preserve">European </w:t>
      </w:r>
      <w:r w:rsidRPr="000912EA">
        <w:rPr>
          <w:rFonts w:ascii="Calibri" w:hAnsi="Calibri" w:cs="Calibri"/>
          <w:b/>
          <w:bCs/>
          <w:sz w:val="20"/>
        </w:rPr>
        <w:t>markets</w:t>
      </w:r>
      <w:r w:rsidRPr="000912EA">
        <w:rPr>
          <w:rFonts w:ascii="Calibri" w:hAnsi="Calibri" w:cs="Calibri"/>
          <w:sz w:val="20"/>
        </w:rPr>
        <w:t>.</w:t>
      </w:r>
    </w:p>
    <w:p w14:paraId="7FB1E905" w14:textId="77777777" w:rsidR="00B26EA9" w:rsidRPr="000912EA" w:rsidRDefault="00B26EA9" w:rsidP="00E75BF3">
      <w:pPr>
        <w:numPr>
          <w:ilvl w:val="0"/>
          <w:numId w:val="24"/>
        </w:numPr>
        <w:spacing w:before="80" w:line="264" w:lineRule="auto"/>
        <w:rPr>
          <w:rFonts w:ascii="Calibri" w:hAnsi="Calibri" w:cs="Calibri"/>
          <w:sz w:val="20"/>
        </w:rPr>
      </w:pPr>
      <w:r w:rsidRPr="000912EA">
        <w:rPr>
          <w:rFonts w:ascii="Calibri" w:hAnsi="Calibri" w:cs="Calibri"/>
          <w:b/>
          <w:sz w:val="20"/>
        </w:rPr>
        <w:t>Achieved extraordinary market share</w:t>
      </w:r>
      <w:r w:rsidRPr="000912EA">
        <w:rPr>
          <w:rFonts w:ascii="Calibri" w:hAnsi="Calibri" w:cs="Calibri"/>
          <w:sz w:val="20"/>
        </w:rPr>
        <w:t xml:space="preserve"> and revenue results leading directly to joint ventures.</w:t>
      </w:r>
    </w:p>
    <w:p w14:paraId="6E0A4E13" w14:textId="7E1795F1" w:rsidR="00B26EA9" w:rsidRPr="000912EA" w:rsidRDefault="000979AC" w:rsidP="00B86DB5">
      <w:pPr>
        <w:tabs>
          <w:tab w:val="right" w:pos="9657"/>
        </w:tabs>
        <w:spacing w:before="360" w:line="264" w:lineRule="auto"/>
        <w:jc w:val="both"/>
        <w:rPr>
          <w:rFonts w:ascii="Calibri" w:hAnsi="Calibri" w:cs="Calibri"/>
          <w:sz w:val="20"/>
        </w:rPr>
      </w:pPr>
      <w:r w:rsidRPr="000912EA">
        <w:rPr>
          <w:rFonts w:ascii="Calibri" w:hAnsi="Calibri" w:cs="Calibri"/>
          <w:sz w:val="20"/>
        </w:rPr>
        <w:t xml:space="preserve">Bank of </w:t>
      </w:r>
      <w:r w:rsidR="000912EA">
        <w:rPr>
          <w:rFonts w:ascii="Calibri" w:hAnsi="Calibri" w:cs="Calibri"/>
          <w:sz w:val="20"/>
        </w:rPr>
        <w:t>US – New York, NY</w:t>
      </w:r>
    </w:p>
    <w:p w14:paraId="1C621329" w14:textId="516D7AA2" w:rsidR="00BB1CDB" w:rsidRPr="000912EA" w:rsidRDefault="0004616C" w:rsidP="00B86DB5">
      <w:pPr>
        <w:spacing w:before="80" w:line="264" w:lineRule="auto"/>
        <w:jc w:val="both"/>
        <w:rPr>
          <w:rFonts w:ascii="Calibri" w:hAnsi="Calibri" w:cs="Calibri"/>
          <w:i/>
          <w:sz w:val="20"/>
        </w:rPr>
      </w:pPr>
      <w:r w:rsidRPr="000912EA">
        <w:rPr>
          <w:rFonts w:ascii="Calibri" w:hAnsi="Calibri" w:cs="Calibri"/>
          <w:b/>
          <w:sz w:val="20"/>
          <w:u w:val="single"/>
        </w:rPr>
        <w:t xml:space="preserve">Senior </w:t>
      </w:r>
      <w:proofErr w:type="gramStart"/>
      <w:r w:rsidRPr="000912EA">
        <w:rPr>
          <w:rFonts w:ascii="Calibri" w:hAnsi="Calibri" w:cs="Calibri"/>
          <w:b/>
          <w:sz w:val="20"/>
          <w:u w:val="single"/>
        </w:rPr>
        <w:t>Officer</w:t>
      </w:r>
      <w:r w:rsidRPr="000912EA">
        <w:rPr>
          <w:rFonts w:ascii="Calibri" w:hAnsi="Calibri" w:cs="Calibri"/>
          <w:sz w:val="20"/>
          <w:u w:val="single"/>
        </w:rPr>
        <w:t xml:space="preserve"> </w:t>
      </w:r>
      <w:r w:rsidR="000912EA">
        <w:rPr>
          <w:rFonts w:ascii="Calibri" w:hAnsi="Calibri" w:cs="Calibri"/>
          <w:sz w:val="20"/>
        </w:rPr>
        <w:t xml:space="preserve"> (</w:t>
      </w:r>
      <w:proofErr w:type="gramEnd"/>
      <w:r w:rsidR="000912EA">
        <w:rPr>
          <w:rFonts w:ascii="Calibri" w:hAnsi="Calibri" w:cs="Calibri"/>
          <w:sz w:val="20"/>
        </w:rPr>
        <w:t>Se</w:t>
      </w:r>
      <w:r w:rsidRPr="000912EA">
        <w:rPr>
          <w:rFonts w:ascii="Calibri" w:hAnsi="Calibri" w:cs="Calibri"/>
          <w:sz w:val="20"/>
        </w:rPr>
        <w:t>rvice Management &amp; Affluent Banking Department) (</w:t>
      </w:r>
      <w:r w:rsidR="000912EA">
        <w:rPr>
          <w:rFonts w:ascii="Calibri" w:hAnsi="Calibri" w:cs="Calibri"/>
          <w:sz w:val="20"/>
        </w:rPr>
        <w:t>201</w:t>
      </w:r>
      <w:r w:rsidR="00DB7331">
        <w:rPr>
          <w:rFonts w:ascii="Calibri" w:hAnsi="Calibri" w:cs="Calibri"/>
          <w:sz w:val="20"/>
        </w:rPr>
        <w:t>2</w:t>
      </w:r>
      <w:r w:rsidR="000912EA">
        <w:rPr>
          <w:rFonts w:ascii="Calibri" w:hAnsi="Calibri" w:cs="Calibri"/>
          <w:sz w:val="20"/>
        </w:rPr>
        <w:t xml:space="preserve"> – 2017)</w:t>
      </w:r>
    </w:p>
    <w:p w14:paraId="7985C0DE" w14:textId="77777777" w:rsidR="00B26EA9" w:rsidRPr="000912EA" w:rsidRDefault="00BB1CDB" w:rsidP="00B86DB5">
      <w:pPr>
        <w:spacing w:before="80" w:line="264" w:lineRule="auto"/>
        <w:jc w:val="both"/>
        <w:rPr>
          <w:rFonts w:ascii="Calibri" w:hAnsi="Calibri" w:cs="Calibri"/>
          <w:i/>
          <w:sz w:val="20"/>
        </w:rPr>
      </w:pPr>
      <w:r w:rsidRPr="000912EA">
        <w:rPr>
          <w:rFonts w:ascii="Calibri" w:hAnsi="Calibri" w:cs="Calibri"/>
          <w:i/>
          <w:sz w:val="20"/>
        </w:rPr>
        <w:t xml:space="preserve">Directed product and regional/international marketing operations </w:t>
      </w:r>
      <w:r w:rsidR="00B26EA9" w:rsidRPr="000912EA">
        <w:rPr>
          <w:rFonts w:ascii="Calibri" w:hAnsi="Calibri" w:cs="Calibri"/>
          <w:i/>
          <w:sz w:val="20"/>
        </w:rPr>
        <w:t>for $13</w:t>
      </w:r>
      <w:r w:rsidR="003F084B" w:rsidRPr="000912EA">
        <w:rPr>
          <w:rFonts w:ascii="Calibri" w:hAnsi="Calibri" w:cs="Calibri"/>
          <w:i/>
          <w:sz w:val="20"/>
        </w:rPr>
        <w:t>-</w:t>
      </w:r>
      <w:r w:rsidR="00B26EA9" w:rsidRPr="000912EA">
        <w:rPr>
          <w:rFonts w:ascii="Calibri" w:hAnsi="Calibri" w:cs="Calibri"/>
          <w:i/>
          <w:sz w:val="20"/>
        </w:rPr>
        <w:t>million keyboard and peripheral manufacturer.</w:t>
      </w:r>
    </w:p>
    <w:p w14:paraId="1B44EE9A" w14:textId="77777777" w:rsidR="00307FF6" w:rsidRPr="000912EA" w:rsidRDefault="00F9630C" w:rsidP="00B86DB5">
      <w:pPr>
        <w:pStyle w:val="BodyTextIndent"/>
        <w:tabs>
          <w:tab w:val="clear" w:pos="360"/>
          <w:tab w:val="clear" w:pos="720"/>
          <w:tab w:val="clear" w:pos="1080"/>
        </w:tabs>
        <w:spacing w:before="80" w:line="264" w:lineRule="auto"/>
        <w:ind w:left="0"/>
        <w:jc w:val="both"/>
        <w:rPr>
          <w:rFonts w:ascii="Calibri" w:hAnsi="Calibri" w:cs="Calibri"/>
          <w:i/>
          <w:sz w:val="20"/>
        </w:rPr>
      </w:pPr>
      <w:r w:rsidRPr="000912EA">
        <w:rPr>
          <w:rFonts w:ascii="Calibri" w:hAnsi="Calibri" w:cs="Calibri"/>
          <w:sz w:val="20"/>
        </w:rPr>
        <w:t>Collaborated</w:t>
      </w:r>
      <w:r w:rsidR="00B26EA9" w:rsidRPr="000912EA">
        <w:rPr>
          <w:rFonts w:ascii="Calibri" w:hAnsi="Calibri" w:cs="Calibri"/>
          <w:sz w:val="20"/>
        </w:rPr>
        <w:t xml:space="preserve"> in development of new keyboard technology. Recruited, trained, mentored, and developed new keyboard management team. Negotiated major OEM keyboard contracts.</w:t>
      </w:r>
      <w:r w:rsidR="00DC3729" w:rsidRPr="000912EA">
        <w:rPr>
          <w:rFonts w:ascii="Calibri" w:hAnsi="Calibri" w:cs="Calibri"/>
          <w:i/>
          <w:sz w:val="20"/>
        </w:rPr>
        <w:t xml:space="preserve"> </w:t>
      </w:r>
    </w:p>
    <w:p w14:paraId="3E82376D" w14:textId="77777777" w:rsidR="00CB2074" w:rsidRPr="000912EA" w:rsidRDefault="00324C72" w:rsidP="00E75BF3">
      <w:pPr>
        <w:pStyle w:val="BodyTextIndent"/>
        <w:tabs>
          <w:tab w:val="clear" w:pos="360"/>
          <w:tab w:val="clear" w:pos="720"/>
          <w:tab w:val="clear" w:pos="1080"/>
        </w:tabs>
        <w:spacing w:before="80" w:line="264" w:lineRule="auto"/>
        <w:ind w:left="0"/>
        <w:jc w:val="both"/>
        <w:rPr>
          <w:rFonts w:ascii="Calibri" w:hAnsi="Calibri" w:cs="Calibri"/>
          <w:i/>
          <w:sz w:val="20"/>
        </w:rPr>
      </w:pPr>
      <w:r w:rsidRPr="000912EA">
        <w:rPr>
          <w:rFonts w:ascii="Calibri" w:hAnsi="Calibri" w:cs="Calibri"/>
          <w:b/>
          <w:i/>
          <w:sz w:val="20"/>
        </w:rPr>
        <w:t xml:space="preserve">Selected </w:t>
      </w:r>
      <w:r w:rsidR="00706E4A" w:rsidRPr="000912EA">
        <w:rPr>
          <w:rFonts w:ascii="Calibri" w:hAnsi="Calibri" w:cs="Calibri"/>
          <w:b/>
          <w:i/>
          <w:sz w:val="20"/>
        </w:rPr>
        <w:t>Contributions:</w:t>
      </w:r>
    </w:p>
    <w:p w14:paraId="24953441" w14:textId="77777777" w:rsidR="00B26EA9" w:rsidRPr="000912EA" w:rsidRDefault="00B26EA9" w:rsidP="00E75BF3">
      <w:pPr>
        <w:numPr>
          <w:ilvl w:val="0"/>
          <w:numId w:val="22"/>
        </w:numPr>
        <w:spacing w:before="80" w:line="264" w:lineRule="auto"/>
        <w:rPr>
          <w:rFonts w:ascii="Calibri" w:hAnsi="Calibri" w:cs="Calibri"/>
          <w:sz w:val="20"/>
        </w:rPr>
      </w:pPr>
      <w:r w:rsidRPr="000912EA">
        <w:rPr>
          <w:rFonts w:ascii="Calibri" w:hAnsi="Calibri" w:cs="Calibri"/>
          <w:sz w:val="20"/>
        </w:rPr>
        <w:t xml:space="preserve">Increased revenue </w:t>
      </w:r>
      <w:r w:rsidRPr="000912EA">
        <w:rPr>
          <w:rFonts w:ascii="Calibri" w:hAnsi="Calibri" w:cs="Calibri"/>
          <w:b/>
          <w:sz w:val="20"/>
        </w:rPr>
        <w:t xml:space="preserve">from zero to $13 million in </w:t>
      </w:r>
      <w:r w:rsidR="00E051AB" w:rsidRPr="000912EA">
        <w:rPr>
          <w:rFonts w:ascii="Calibri" w:hAnsi="Calibri" w:cs="Calibri"/>
          <w:b/>
          <w:sz w:val="20"/>
        </w:rPr>
        <w:t xml:space="preserve">5 </w:t>
      </w:r>
      <w:r w:rsidRPr="000912EA">
        <w:rPr>
          <w:rFonts w:ascii="Calibri" w:hAnsi="Calibri" w:cs="Calibri"/>
          <w:b/>
          <w:sz w:val="20"/>
        </w:rPr>
        <w:t>years</w:t>
      </w:r>
      <w:r w:rsidRPr="000912EA">
        <w:rPr>
          <w:rFonts w:ascii="Calibri" w:hAnsi="Calibri" w:cs="Calibri"/>
          <w:sz w:val="20"/>
        </w:rPr>
        <w:t xml:space="preserve"> by expanding market share and establishing alliance initiatives.</w:t>
      </w:r>
    </w:p>
    <w:p w14:paraId="0B026B6C" w14:textId="77777777" w:rsidR="00B26EA9" w:rsidRDefault="00B26EA9" w:rsidP="00E75BF3">
      <w:pPr>
        <w:numPr>
          <w:ilvl w:val="0"/>
          <w:numId w:val="22"/>
        </w:numPr>
        <w:spacing w:before="80" w:line="264" w:lineRule="auto"/>
        <w:rPr>
          <w:rFonts w:ascii="Calibri" w:hAnsi="Calibri" w:cs="Calibri"/>
          <w:sz w:val="20"/>
        </w:rPr>
      </w:pPr>
      <w:r w:rsidRPr="000912EA">
        <w:rPr>
          <w:rFonts w:ascii="Calibri" w:hAnsi="Calibri" w:cs="Calibri"/>
          <w:sz w:val="20"/>
        </w:rPr>
        <w:t>Successfully identified and resolved problems resulting in</w:t>
      </w:r>
      <w:r w:rsidRPr="000912EA">
        <w:rPr>
          <w:rFonts w:ascii="Calibri" w:hAnsi="Calibri" w:cs="Calibri"/>
          <w:b/>
          <w:sz w:val="20"/>
        </w:rPr>
        <w:t xml:space="preserve"> 12% cost reduction</w:t>
      </w:r>
      <w:r w:rsidRPr="000912EA">
        <w:rPr>
          <w:rFonts w:ascii="Calibri" w:hAnsi="Calibri" w:cs="Calibri"/>
          <w:sz w:val="20"/>
        </w:rPr>
        <w:t>.</w:t>
      </w:r>
    </w:p>
    <w:p w14:paraId="2C1E2ABC" w14:textId="77777777" w:rsidR="000912EA" w:rsidRPr="000912EA" w:rsidRDefault="000912EA" w:rsidP="000912EA">
      <w:pPr>
        <w:numPr>
          <w:ilvl w:val="0"/>
          <w:numId w:val="22"/>
        </w:numPr>
        <w:spacing w:before="80" w:line="264" w:lineRule="auto"/>
        <w:rPr>
          <w:rFonts w:ascii="Calibri" w:hAnsi="Calibri" w:cs="Calibri"/>
          <w:sz w:val="20"/>
        </w:rPr>
      </w:pPr>
      <w:r w:rsidRPr="000912EA">
        <w:rPr>
          <w:rFonts w:ascii="Calibri" w:hAnsi="Calibri" w:cs="Calibri"/>
          <w:sz w:val="20"/>
        </w:rPr>
        <w:t xml:space="preserve">Returned company to </w:t>
      </w:r>
      <w:r w:rsidRPr="000912EA">
        <w:rPr>
          <w:rFonts w:ascii="Calibri" w:hAnsi="Calibri" w:cs="Calibri"/>
          <w:b/>
          <w:sz w:val="20"/>
        </w:rPr>
        <w:t>high profitability</w:t>
      </w:r>
      <w:r w:rsidRPr="000912EA">
        <w:rPr>
          <w:rFonts w:ascii="Calibri" w:hAnsi="Calibri" w:cs="Calibri"/>
          <w:sz w:val="20"/>
        </w:rPr>
        <w:t xml:space="preserve"> through efficient restructuring.</w:t>
      </w:r>
    </w:p>
    <w:p w14:paraId="76DFBE7C" w14:textId="77777777" w:rsidR="00B26EA9" w:rsidRPr="000912EA" w:rsidRDefault="006242A6" w:rsidP="00E75BF3">
      <w:pPr>
        <w:numPr>
          <w:ilvl w:val="0"/>
          <w:numId w:val="22"/>
        </w:numPr>
        <w:spacing w:before="80" w:line="264" w:lineRule="auto"/>
        <w:rPr>
          <w:rFonts w:ascii="Calibri" w:hAnsi="Calibri" w:cs="Calibri"/>
          <w:sz w:val="20"/>
        </w:rPr>
      </w:pPr>
      <w:r w:rsidRPr="000912EA">
        <w:rPr>
          <w:rFonts w:ascii="Calibri" w:hAnsi="Calibri" w:cs="Calibri"/>
          <w:sz w:val="20"/>
        </w:rPr>
        <w:t xml:space="preserve">Earned </w:t>
      </w:r>
      <w:r w:rsidR="00B26EA9" w:rsidRPr="000912EA">
        <w:rPr>
          <w:rFonts w:ascii="Calibri" w:hAnsi="Calibri" w:cs="Calibri"/>
          <w:sz w:val="20"/>
        </w:rPr>
        <w:t>Top-Performance Achievement Award.</w:t>
      </w:r>
    </w:p>
    <w:p w14:paraId="0F15881A" w14:textId="77777777" w:rsidR="004C326A" w:rsidRPr="000912EA" w:rsidRDefault="004C326A" w:rsidP="004C326A">
      <w:pPr>
        <w:spacing w:before="80" w:line="264" w:lineRule="auto"/>
        <w:rPr>
          <w:rFonts w:ascii="Calibri" w:hAnsi="Calibri" w:cs="Calibri"/>
          <w:sz w:val="20"/>
        </w:rPr>
      </w:pPr>
    </w:p>
    <w:p w14:paraId="26F3F6D9" w14:textId="77777777" w:rsidR="00B26EA9" w:rsidRPr="000912EA" w:rsidRDefault="00B26EA9" w:rsidP="003061F3">
      <w:pPr>
        <w:pStyle w:val="Title"/>
        <w:pBdr>
          <w:bottom w:val="single" w:sz="4" w:space="3" w:color="auto"/>
        </w:pBdr>
        <w:spacing w:after="120" w:line="264" w:lineRule="auto"/>
        <w:jc w:val="left"/>
        <w:rPr>
          <w:rFonts w:ascii="Calibri" w:hAnsi="Calibri" w:cs="Calibri"/>
          <w:smallCaps w:val="0"/>
          <w:sz w:val="25"/>
          <w:szCs w:val="25"/>
        </w:rPr>
      </w:pPr>
      <w:r w:rsidRPr="000912EA">
        <w:rPr>
          <w:rFonts w:ascii="Calibri" w:hAnsi="Calibri" w:cs="Calibri"/>
          <w:smallCaps w:val="0"/>
          <w:sz w:val="25"/>
          <w:szCs w:val="25"/>
        </w:rPr>
        <w:t>Education</w:t>
      </w:r>
      <w:r w:rsidR="00980CE1" w:rsidRPr="000912EA">
        <w:rPr>
          <w:rFonts w:ascii="Calibri" w:hAnsi="Calibri" w:cs="Calibri"/>
          <w:smallCaps w:val="0"/>
          <w:sz w:val="25"/>
          <w:szCs w:val="25"/>
        </w:rPr>
        <w:t xml:space="preserve"> and Credentials</w:t>
      </w:r>
    </w:p>
    <w:p w14:paraId="5E21DBE5" w14:textId="03DA1E64" w:rsidR="000912EA" w:rsidRDefault="00DB7331" w:rsidP="004C326A">
      <w:pPr>
        <w:pStyle w:val="BodyTextIndent"/>
        <w:tabs>
          <w:tab w:val="clear" w:pos="360"/>
          <w:tab w:val="clear" w:pos="720"/>
          <w:tab w:val="clear" w:pos="1080"/>
        </w:tabs>
        <w:spacing w:before="80" w:line="264" w:lineRule="auto"/>
        <w:ind w:left="0"/>
        <w:rPr>
          <w:rFonts w:ascii="Calibri" w:hAnsi="Calibri" w:cs="Calibri"/>
          <w:sz w:val="20"/>
        </w:rPr>
      </w:pPr>
      <w:r>
        <w:rPr>
          <w:rFonts w:ascii="Calibri" w:hAnsi="Calibri" w:cs="Calibri"/>
          <w:b/>
          <w:sz w:val="20"/>
        </w:rPr>
        <w:t>Bachelor of Science in</w:t>
      </w:r>
      <w:r w:rsidR="00A642EC" w:rsidRPr="000912EA">
        <w:rPr>
          <w:rFonts w:ascii="Calibri" w:hAnsi="Calibri" w:cs="Calibri"/>
          <w:b/>
          <w:sz w:val="20"/>
        </w:rPr>
        <w:t xml:space="preserve"> Business Administration</w:t>
      </w:r>
      <w:r>
        <w:rPr>
          <w:rFonts w:ascii="Calibri" w:hAnsi="Calibri" w:cs="Calibri"/>
          <w:sz w:val="20"/>
        </w:rPr>
        <w:t>, 2010</w:t>
      </w:r>
    </w:p>
    <w:p w14:paraId="711F16E8" w14:textId="7C7636D1" w:rsidR="00980CE1" w:rsidRPr="000912EA" w:rsidRDefault="004C326A" w:rsidP="004C326A">
      <w:pPr>
        <w:pStyle w:val="BodyTextIndent"/>
        <w:tabs>
          <w:tab w:val="clear" w:pos="360"/>
          <w:tab w:val="clear" w:pos="720"/>
          <w:tab w:val="clear" w:pos="1080"/>
        </w:tabs>
        <w:spacing w:before="80" w:line="264" w:lineRule="auto"/>
        <w:ind w:left="0"/>
        <w:rPr>
          <w:rFonts w:ascii="Calibri" w:hAnsi="Calibri" w:cs="Calibri"/>
          <w:sz w:val="20"/>
        </w:rPr>
      </w:pPr>
      <w:r w:rsidRPr="000912EA">
        <w:rPr>
          <w:rFonts w:ascii="Calibri" w:hAnsi="Calibri" w:cs="Calibri"/>
          <w:sz w:val="20"/>
        </w:rPr>
        <w:t>University of Toronto</w:t>
      </w:r>
      <w:r w:rsidR="00A642EC" w:rsidRPr="000912EA">
        <w:rPr>
          <w:rFonts w:ascii="Calibri" w:hAnsi="Calibri" w:cs="Calibri"/>
          <w:sz w:val="20"/>
        </w:rPr>
        <w:t xml:space="preserve"> </w:t>
      </w:r>
      <w:r w:rsidR="00B26EA9" w:rsidRPr="000912EA">
        <w:rPr>
          <w:rFonts w:ascii="Calibri" w:hAnsi="Calibri" w:cs="Calibri"/>
          <w:sz w:val="20"/>
        </w:rPr>
        <w:t xml:space="preserve">– </w:t>
      </w:r>
      <w:r w:rsidRPr="000912EA">
        <w:rPr>
          <w:rFonts w:ascii="Calibri" w:hAnsi="Calibri" w:cs="Calibri"/>
          <w:sz w:val="20"/>
        </w:rPr>
        <w:t>Toronto, Ontario</w:t>
      </w:r>
    </w:p>
    <w:p w14:paraId="4C20A52D" w14:textId="77777777" w:rsidR="000912EA" w:rsidRDefault="002F5C43" w:rsidP="00B86DB5">
      <w:pPr>
        <w:pStyle w:val="BodyTextIndent"/>
        <w:tabs>
          <w:tab w:val="clear" w:pos="360"/>
          <w:tab w:val="clear" w:pos="720"/>
          <w:tab w:val="clear" w:pos="1080"/>
        </w:tabs>
        <w:spacing w:before="80" w:line="264" w:lineRule="auto"/>
        <w:ind w:left="0"/>
        <w:rPr>
          <w:rFonts w:ascii="Calibri" w:hAnsi="Calibri" w:cs="Calibri"/>
          <w:sz w:val="20"/>
        </w:rPr>
      </w:pPr>
      <w:r w:rsidRPr="000912EA">
        <w:rPr>
          <w:rFonts w:ascii="Calibri" w:hAnsi="Calibri" w:cs="Calibri"/>
          <w:sz w:val="20"/>
        </w:rPr>
        <w:t>Retail Banking Professional Foundation Certificate (Saudi Arabian Monetary Agency, SAMA)</w:t>
      </w:r>
    </w:p>
    <w:p w14:paraId="00CC5A7C" w14:textId="3153C630" w:rsidR="002F5C43" w:rsidRPr="000912EA" w:rsidRDefault="002F5C43" w:rsidP="00B86DB5">
      <w:pPr>
        <w:pStyle w:val="BodyTextIndent"/>
        <w:tabs>
          <w:tab w:val="clear" w:pos="360"/>
          <w:tab w:val="clear" w:pos="720"/>
          <w:tab w:val="clear" w:pos="1080"/>
        </w:tabs>
        <w:spacing w:before="80" w:line="264" w:lineRule="auto"/>
        <w:ind w:left="0"/>
        <w:rPr>
          <w:rFonts w:ascii="Calibri" w:hAnsi="Calibri" w:cs="Calibri"/>
          <w:sz w:val="20"/>
        </w:rPr>
      </w:pPr>
      <w:r w:rsidRPr="000912EA">
        <w:rPr>
          <w:rFonts w:ascii="Calibri" w:hAnsi="Calibri" w:cs="Calibri"/>
          <w:sz w:val="20"/>
        </w:rPr>
        <w:t xml:space="preserve">Six sigma yellow belt </w:t>
      </w:r>
      <w:r w:rsidRPr="000912EA">
        <w:rPr>
          <w:rFonts w:ascii="Calibri" w:hAnsi="Calibri" w:cs="Calibri"/>
          <w:b/>
          <w:sz w:val="20"/>
        </w:rPr>
        <w:t xml:space="preserve">| </w:t>
      </w:r>
      <w:r w:rsidRPr="000912EA">
        <w:rPr>
          <w:rFonts w:ascii="Calibri" w:hAnsi="Calibri" w:cs="Calibri"/>
          <w:sz w:val="20"/>
        </w:rPr>
        <w:t>Six sigma green belt</w:t>
      </w:r>
    </w:p>
    <w:p w14:paraId="4812FB87" w14:textId="77777777" w:rsidR="004C326A" w:rsidRPr="000912EA" w:rsidRDefault="004C326A" w:rsidP="00B86DB5">
      <w:pPr>
        <w:pStyle w:val="BodyTextIndent"/>
        <w:tabs>
          <w:tab w:val="clear" w:pos="360"/>
          <w:tab w:val="clear" w:pos="720"/>
          <w:tab w:val="clear" w:pos="1080"/>
        </w:tabs>
        <w:spacing w:before="80" w:line="264" w:lineRule="auto"/>
        <w:ind w:left="0"/>
        <w:rPr>
          <w:rFonts w:ascii="Calibri" w:hAnsi="Calibri" w:cs="Calibri"/>
          <w:sz w:val="20"/>
        </w:rPr>
      </w:pPr>
    </w:p>
    <w:p w14:paraId="33247176" w14:textId="463052E4" w:rsidR="00594941" w:rsidRPr="000912EA" w:rsidRDefault="002F5C43" w:rsidP="00594941">
      <w:pPr>
        <w:pStyle w:val="Title"/>
        <w:pBdr>
          <w:bottom w:val="single" w:sz="4" w:space="3" w:color="auto"/>
        </w:pBdr>
        <w:spacing w:after="120" w:line="264" w:lineRule="auto"/>
        <w:jc w:val="left"/>
        <w:rPr>
          <w:rFonts w:ascii="Calibri" w:hAnsi="Calibri" w:cs="Calibri"/>
          <w:smallCaps w:val="0"/>
          <w:sz w:val="25"/>
          <w:szCs w:val="25"/>
        </w:rPr>
      </w:pPr>
      <w:r w:rsidRPr="000912EA">
        <w:rPr>
          <w:rFonts w:ascii="Calibri" w:hAnsi="Calibri" w:cs="Calibri"/>
          <w:smallCaps w:val="0"/>
          <w:sz w:val="25"/>
          <w:szCs w:val="25"/>
        </w:rPr>
        <w:t xml:space="preserve">Professional Development </w:t>
      </w:r>
    </w:p>
    <w:p w14:paraId="7E919C41" w14:textId="4788C59A" w:rsidR="00594941" w:rsidRPr="000912EA" w:rsidRDefault="00594941" w:rsidP="00A642EC">
      <w:pPr>
        <w:pStyle w:val="BodyTextIndent"/>
        <w:spacing w:before="80" w:line="264" w:lineRule="auto"/>
        <w:ind w:left="0"/>
        <w:rPr>
          <w:rFonts w:ascii="Calibri" w:hAnsi="Calibri" w:cs="Calibri"/>
          <w:sz w:val="20"/>
        </w:rPr>
      </w:pPr>
      <w:r w:rsidRPr="000912EA">
        <w:rPr>
          <w:rFonts w:ascii="Calibri" w:hAnsi="Calibri" w:cs="Calibri"/>
          <w:sz w:val="20"/>
        </w:rPr>
        <w:t>SPIN Selling course</w:t>
      </w:r>
      <w:r w:rsidRPr="000912EA">
        <w:rPr>
          <w:rFonts w:ascii="Calibri" w:hAnsi="Calibri" w:cs="Calibri"/>
          <w:b/>
          <w:sz w:val="20"/>
        </w:rPr>
        <w:t xml:space="preserve"> |</w:t>
      </w:r>
      <w:r w:rsidRPr="000912EA">
        <w:rPr>
          <w:rFonts w:ascii="Calibri" w:hAnsi="Calibri" w:cs="Calibri"/>
          <w:sz w:val="20"/>
        </w:rPr>
        <w:t xml:space="preserve"> Real Estate and site selection course </w:t>
      </w:r>
      <w:r w:rsidRPr="000912EA">
        <w:rPr>
          <w:rFonts w:ascii="Calibri" w:hAnsi="Calibri" w:cs="Calibri"/>
          <w:b/>
          <w:sz w:val="20"/>
        </w:rPr>
        <w:t>|</w:t>
      </w:r>
      <w:r w:rsidRPr="000912EA">
        <w:rPr>
          <w:rFonts w:ascii="Calibri" w:hAnsi="Calibri" w:cs="Calibri"/>
          <w:sz w:val="20"/>
        </w:rPr>
        <w:t xml:space="preserve"> Leadership Course </w:t>
      </w:r>
      <w:r w:rsidRPr="000912EA">
        <w:rPr>
          <w:rFonts w:ascii="Calibri" w:hAnsi="Calibri" w:cs="Calibri"/>
          <w:b/>
          <w:sz w:val="20"/>
        </w:rPr>
        <w:t>|</w:t>
      </w:r>
      <w:r w:rsidRPr="000912EA">
        <w:rPr>
          <w:rFonts w:ascii="Calibri" w:hAnsi="Calibri" w:cs="Calibri"/>
          <w:sz w:val="20"/>
        </w:rPr>
        <w:t xml:space="preserve"> Time Management course</w:t>
      </w:r>
    </w:p>
    <w:p w14:paraId="48D498F1" w14:textId="77777777" w:rsidR="004C326A" w:rsidRPr="000912EA" w:rsidRDefault="004C326A" w:rsidP="00A642EC">
      <w:pPr>
        <w:pStyle w:val="BodyTextIndent"/>
        <w:spacing w:before="80" w:line="264" w:lineRule="auto"/>
        <w:ind w:left="0"/>
        <w:rPr>
          <w:rFonts w:ascii="Calibri" w:hAnsi="Calibri" w:cs="Calibri"/>
          <w:sz w:val="20"/>
        </w:rPr>
      </w:pPr>
    </w:p>
    <w:p w14:paraId="76533799" w14:textId="579DFA08" w:rsidR="00A642EC" w:rsidRPr="000912EA" w:rsidRDefault="00A642EC" w:rsidP="006F595C">
      <w:pPr>
        <w:pStyle w:val="Title"/>
        <w:pBdr>
          <w:bottom w:val="single" w:sz="4" w:space="3" w:color="auto"/>
        </w:pBdr>
        <w:spacing w:after="120" w:line="264" w:lineRule="auto"/>
        <w:jc w:val="left"/>
        <w:rPr>
          <w:rFonts w:ascii="Calibri" w:hAnsi="Calibri" w:cs="Calibri"/>
          <w:b w:val="0"/>
          <w:smallCaps w:val="0"/>
          <w:sz w:val="20"/>
        </w:rPr>
      </w:pPr>
      <w:r w:rsidRPr="000912EA">
        <w:rPr>
          <w:rFonts w:ascii="Calibri" w:hAnsi="Calibri" w:cs="Calibri"/>
          <w:smallCaps w:val="0"/>
          <w:sz w:val="25"/>
          <w:szCs w:val="25"/>
        </w:rPr>
        <w:t xml:space="preserve">Technical Skills </w:t>
      </w:r>
    </w:p>
    <w:p w14:paraId="3DA2864B" w14:textId="069ED1D8" w:rsidR="00594941" w:rsidRPr="000912EA" w:rsidRDefault="00A642EC" w:rsidP="00A642EC">
      <w:pPr>
        <w:pStyle w:val="BodyTextIndent"/>
        <w:tabs>
          <w:tab w:val="clear" w:pos="360"/>
          <w:tab w:val="clear" w:pos="720"/>
          <w:tab w:val="clear" w:pos="1080"/>
        </w:tabs>
        <w:spacing w:before="80" w:line="264" w:lineRule="auto"/>
        <w:ind w:left="0"/>
        <w:rPr>
          <w:rFonts w:ascii="Calibri" w:hAnsi="Calibri" w:cs="Calibri"/>
          <w:sz w:val="20"/>
        </w:rPr>
      </w:pPr>
      <w:r w:rsidRPr="000912EA">
        <w:rPr>
          <w:rFonts w:ascii="Calibri" w:hAnsi="Calibri" w:cs="Calibri"/>
          <w:sz w:val="20"/>
        </w:rPr>
        <w:t>Microsoft</w:t>
      </w:r>
      <w:r w:rsidR="006F595C" w:rsidRPr="000912EA">
        <w:rPr>
          <w:rFonts w:ascii="Calibri" w:hAnsi="Calibri" w:cs="Calibri"/>
          <w:sz w:val="20"/>
        </w:rPr>
        <w:t xml:space="preserve"> Office Suite (Word, Excel, and PowerPoint)</w:t>
      </w:r>
    </w:p>
    <w:p w14:paraId="15E4F129" w14:textId="77777777" w:rsidR="00B26EA9" w:rsidRPr="000912EA" w:rsidRDefault="00B26EA9" w:rsidP="00594941"/>
    <w:sectPr w:rsidR="00B26EA9" w:rsidRPr="000912EA" w:rsidSect="002F5C43">
      <w:headerReference w:type="even" r:id="rId7"/>
      <w:footerReference w:type="first" r:id="rId8"/>
      <w:type w:val="continuous"/>
      <w:pgSz w:w="12240" w:h="15840" w:code="1"/>
      <w:pgMar w:top="720" w:right="1008" w:bottom="1008" w:left="72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AFCD" w14:textId="77777777" w:rsidR="000324F4" w:rsidRDefault="000324F4">
      <w:r>
        <w:separator/>
      </w:r>
    </w:p>
  </w:endnote>
  <w:endnote w:type="continuationSeparator" w:id="0">
    <w:p w14:paraId="7CCE4708" w14:textId="77777777" w:rsidR="000324F4" w:rsidRDefault="0003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004C" w14:textId="77777777" w:rsidR="00A62F58" w:rsidRPr="00B86DB5" w:rsidRDefault="00A62F58" w:rsidP="00A62F58">
    <w:pPr>
      <w:pStyle w:val="Footer"/>
      <w:jc w:val="center"/>
      <w:rPr>
        <w:rFonts w:asciiTheme="minorHAnsi" w:hAnsiTheme="minorHAnsi" w:cs="Arial"/>
        <w:i/>
        <w:sz w:val="18"/>
        <w:szCs w:val="18"/>
      </w:rPr>
    </w:pPr>
    <w:r w:rsidRPr="00B86DB5">
      <w:rPr>
        <w:rFonts w:asciiTheme="minorHAnsi" w:hAnsiTheme="minorHAnsi" w:cs="Arial"/>
        <w:i/>
        <w:sz w:val="18"/>
        <w:szCs w:val="18"/>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1EB7" w14:textId="77777777" w:rsidR="000324F4" w:rsidRDefault="000324F4">
      <w:r>
        <w:separator/>
      </w:r>
    </w:p>
  </w:footnote>
  <w:footnote w:type="continuationSeparator" w:id="0">
    <w:p w14:paraId="73983EE3" w14:textId="77777777" w:rsidR="000324F4" w:rsidRDefault="0003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83" w:type="dxa"/>
      <w:tblLook w:val="04A0" w:firstRow="1" w:lastRow="0" w:firstColumn="1" w:lastColumn="0" w:noHBand="0" w:noVBand="1"/>
    </w:tblPr>
    <w:tblGrid>
      <w:gridCol w:w="5301"/>
      <w:gridCol w:w="5211"/>
    </w:tblGrid>
    <w:tr w:rsidR="0079600E" w14:paraId="1AE1D8FE" w14:textId="77777777" w:rsidTr="009B2887">
      <w:trPr>
        <w:trHeight w:val="414"/>
      </w:trPr>
      <w:tc>
        <w:tcPr>
          <w:tcW w:w="4902" w:type="dxa"/>
          <w:tcBorders>
            <w:top w:val="nil"/>
            <w:left w:val="nil"/>
            <w:bottom w:val="nil"/>
            <w:right w:val="nil"/>
          </w:tcBorders>
        </w:tcPr>
        <w:p w14:paraId="02F51745" w14:textId="270F6C86" w:rsidR="0079600E" w:rsidRPr="000140B8" w:rsidRDefault="000912EA" w:rsidP="00F53AF1">
          <w:pPr>
            <w:spacing w:line="264" w:lineRule="auto"/>
            <w:rPr>
              <w:rFonts w:asciiTheme="minorHAnsi" w:hAnsiTheme="minorHAnsi" w:cstheme="minorHAnsi"/>
              <w:sz w:val="20"/>
            </w:rPr>
          </w:pPr>
          <w:r>
            <w:rPr>
              <w:rFonts w:asciiTheme="majorHAnsi" w:hAnsiTheme="majorHAnsi" w:cstheme="majorHAnsi"/>
              <w:sz w:val="44"/>
              <w:szCs w:val="40"/>
            </w:rPr>
            <w:t>Brandon Clark</w:t>
          </w:r>
        </w:p>
      </w:tc>
      <w:tc>
        <w:tcPr>
          <w:tcW w:w="4819" w:type="dxa"/>
          <w:tcBorders>
            <w:top w:val="nil"/>
            <w:left w:val="nil"/>
            <w:bottom w:val="nil"/>
            <w:right w:val="nil"/>
          </w:tcBorders>
        </w:tcPr>
        <w:p w14:paraId="4924912A" w14:textId="08340573" w:rsidR="0079600E" w:rsidRDefault="0079600E" w:rsidP="00DB7331">
          <w:pPr>
            <w:spacing w:before="240" w:line="264" w:lineRule="auto"/>
            <w:jc w:val="right"/>
            <w:rPr>
              <w:rFonts w:asciiTheme="minorHAnsi" w:hAnsiTheme="minorHAnsi" w:cstheme="minorHAnsi"/>
              <w:sz w:val="20"/>
            </w:rPr>
          </w:pPr>
          <w:r>
            <w:rPr>
              <w:rFonts w:asciiTheme="minorHAnsi" w:hAnsiTheme="minorHAnsi" w:cstheme="minorHAnsi"/>
              <w:sz w:val="20"/>
            </w:rPr>
            <w:t>Page 2</w:t>
          </w:r>
        </w:p>
      </w:tc>
    </w:tr>
  </w:tbl>
  <w:p w14:paraId="2FF269C6" w14:textId="77777777" w:rsidR="003F084B" w:rsidRPr="003F084B" w:rsidRDefault="003F084B" w:rsidP="003F0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A87"/>
    <w:multiLevelType w:val="hybridMultilevel"/>
    <w:tmpl w:val="CDB2CCF6"/>
    <w:lvl w:ilvl="0" w:tplc="F7AC4E5A">
      <w:start w:val="1"/>
      <w:numFmt w:val="bullet"/>
      <w:lvlText w:val=""/>
      <w:lvlJc w:val="left"/>
      <w:pPr>
        <w:tabs>
          <w:tab w:val="num" w:pos="1152"/>
        </w:tabs>
        <w:ind w:left="1152" w:hanging="792"/>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9F75ED"/>
    <w:multiLevelType w:val="multilevel"/>
    <w:tmpl w:val="82C67F7E"/>
    <w:lvl w:ilvl="0">
      <w:start w:val="1"/>
      <w:numFmt w:val="bullet"/>
      <w:lvlText w:val=""/>
      <w:lvlJc w:val="left"/>
      <w:pPr>
        <w:tabs>
          <w:tab w:val="num" w:pos="720"/>
        </w:tabs>
        <w:ind w:left="720" w:hanging="360"/>
      </w:pPr>
      <w:rPr>
        <w:rFonts w:ascii="Wingdings" w:hAnsi="Wingdings" w:cs="Times New Roman" w:hint="default"/>
        <w:b w:val="0"/>
        <w:i w:val="0"/>
        <w:color w:val="auto"/>
        <w:sz w:val="23"/>
        <w:szCs w:val="2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40E8A"/>
    <w:multiLevelType w:val="multilevel"/>
    <w:tmpl w:val="677C917E"/>
    <w:lvl w:ilvl="0">
      <w:start w:val="1"/>
      <w:numFmt w:val="bullet"/>
      <w:lvlText w:val=""/>
      <w:lvlJc w:val="left"/>
      <w:pPr>
        <w:tabs>
          <w:tab w:val="num" w:pos="720"/>
        </w:tabs>
        <w:ind w:left="720" w:hanging="360"/>
      </w:pPr>
      <w:rPr>
        <w:rFonts w:ascii="Wingdings" w:hAnsi="Wingdings" w:hint="default"/>
        <w:b w:val="0"/>
        <w:i w:val="0"/>
        <w:color w:val="auto"/>
        <w:sz w:val="22"/>
        <w:szCs w:val="2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235ED"/>
    <w:multiLevelType w:val="multilevel"/>
    <w:tmpl w:val="C73CBFF0"/>
    <w:lvl w:ilvl="0">
      <w:start w:val="1"/>
      <w:numFmt w:val="bullet"/>
      <w:lvlText w:val=""/>
      <w:lvlJc w:val="left"/>
      <w:pPr>
        <w:tabs>
          <w:tab w:val="num" w:pos="1080"/>
        </w:tabs>
        <w:ind w:left="1080" w:hanging="792"/>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67356F"/>
    <w:multiLevelType w:val="hybridMultilevel"/>
    <w:tmpl w:val="28D24ABC"/>
    <w:lvl w:ilvl="0" w:tplc="2CE84064">
      <w:start w:val="1"/>
      <w:numFmt w:val="bullet"/>
      <w:lvlText w:val="♦"/>
      <w:lvlJc w:val="left"/>
      <w:pPr>
        <w:tabs>
          <w:tab w:val="num" w:pos="1152"/>
        </w:tabs>
        <w:ind w:left="1152" w:hanging="792"/>
      </w:pPr>
      <w:rPr>
        <w:rFonts w:ascii="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18354B"/>
    <w:multiLevelType w:val="hybridMultilevel"/>
    <w:tmpl w:val="784EC000"/>
    <w:lvl w:ilvl="0" w:tplc="BD120B2C">
      <w:start w:val="1"/>
      <w:numFmt w:val="bullet"/>
      <w:lvlText w:val=""/>
      <w:lvlJc w:val="left"/>
      <w:pPr>
        <w:tabs>
          <w:tab w:val="num" w:pos="720"/>
        </w:tabs>
        <w:ind w:left="720" w:hanging="360"/>
      </w:pPr>
      <w:rPr>
        <w:rFonts w:ascii="Wingdings 2" w:hAnsi="Wingdings 2"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765C8"/>
    <w:multiLevelType w:val="multilevel"/>
    <w:tmpl w:val="C73CBFF0"/>
    <w:lvl w:ilvl="0">
      <w:start w:val="1"/>
      <w:numFmt w:val="bullet"/>
      <w:lvlText w:val=""/>
      <w:lvlJc w:val="left"/>
      <w:pPr>
        <w:tabs>
          <w:tab w:val="num" w:pos="1080"/>
        </w:tabs>
        <w:ind w:left="1080" w:hanging="792"/>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441D15"/>
    <w:multiLevelType w:val="hybridMultilevel"/>
    <w:tmpl w:val="E20A5A64"/>
    <w:lvl w:ilvl="0" w:tplc="541C2882">
      <w:numFmt w:val="bullet"/>
      <w:lvlText w:val=""/>
      <w:lvlJc w:val="left"/>
      <w:pPr>
        <w:tabs>
          <w:tab w:val="num" w:pos="720"/>
        </w:tabs>
        <w:ind w:left="720" w:hanging="360"/>
      </w:pPr>
      <w:rPr>
        <w:rFonts w:ascii="Wingdings" w:eastAsia="Times New Roman" w:hAnsi="Wingdings" w:cs="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F6421C"/>
    <w:multiLevelType w:val="hybridMultilevel"/>
    <w:tmpl w:val="C73CBFF0"/>
    <w:lvl w:ilvl="0" w:tplc="FFFFFFFF">
      <w:start w:val="1"/>
      <w:numFmt w:val="bullet"/>
      <w:lvlText w:val=""/>
      <w:lvlJc w:val="left"/>
      <w:pPr>
        <w:tabs>
          <w:tab w:val="num" w:pos="1080"/>
        </w:tabs>
        <w:ind w:left="1080" w:hanging="792"/>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A61B36"/>
    <w:multiLevelType w:val="hybridMultilevel"/>
    <w:tmpl w:val="396C55D4"/>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E91DDC"/>
    <w:multiLevelType w:val="multilevel"/>
    <w:tmpl w:val="28D24ABC"/>
    <w:lvl w:ilvl="0">
      <w:start w:val="1"/>
      <w:numFmt w:val="bullet"/>
      <w:lvlText w:val="♦"/>
      <w:lvlJc w:val="left"/>
      <w:pPr>
        <w:tabs>
          <w:tab w:val="num" w:pos="1152"/>
        </w:tabs>
        <w:ind w:left="1152" w:hanging="792"/>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6301E5"/>
    <w:multiLevelType w:val="multilevel"/>
    <w:tmpl w:val="E20A5A64"/>
    <w:lvl w:ilvl="0">
      <w:numFmt w:val="bullet"/>
      <w:lvlText w:val=""/>
      <w:lvlJc w:val="left"/>
      <w:pPr>
        <w:tabs>
          <w:tab w:val="num" w:pos="720"/>
        </w:tabs>
        <w:ind w:left="720" w:hanging="360"/>
      </w:pPr>
      <w:rPr>
        <w:rFonts w:ascii="Wingdings" w:eastAsia="Times New Roman"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63877"/>
    <w:multiLevelType w:val="hybridMultilevel"/>
    <w:tmpl w:val="DD4EA99A"/>
    <w:lvl w:ilvl="0" w:tplc="541C2882">
      <w:numFmt w:val="bullet"/>
      <w:lvlText w:val=""/>
      <w:lvlJc w:val="left"/>
      <w:pPr>
        <w:tabs>
          <w:tab w:val="num" w:pos="360"/>
        </w:tabs>
        <w:ind w:left="360" w:hanging="360"/>
      </w:pPr>
      <w:rPr>
        <w:rFonts w:ascii="Wingdings" w:eastAsia="Times New Roman" w:hAnsi="Wingdings" w:cs="Wingdings" w:hint="default"/>
        <w:b w:val="0"/>
        <w:i w:val="0"/>
        <w:color w:val="auto"/>
        <w:sz w:val="23"/>
        <w:szCs w:val="23"/>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BE0299"/>
    <w:multiLevelType w:val="hybridMultilevel"/>
    <w:tmpl w:val="C8A2A4C4"/>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EE3E96"/>
    <w:multiLevelType w:val="multilevel"/>
    <w:tmpl w:val="CDB2CCF6"/>
    <w:lvl w:ilvl="0">
      <w:start w:val="1"/>
      <w:numFmt w:val="bullet"/>
      <w:lvlText w:val=""/>
      <w:lvlJc w:val="left"/>
      <w:pPr>
        <w:tabs>
          <w:tab w:val="num" w:pos="1152"/>
        </w:tabs>
        <w:ind w:left="1152" w:hanging="792"/>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47D07EE"/>
    <w:multiLevelType w:val="multilevel"/>
    <w:tmpl w:val="28D24ABC"/>
    <w:lvl w:ilvl="0">
      <w:start w:val="1"/>
      <w:numFmt w:val="bullet"/>
      <w:lvlText w:val="♦"/>
      <w:lvlJc w:val="left"/>
      <w:pPr>
        <w:tabs>
          <w:tab w:val="num" w:pos="1152"/>
        </w:tabs>
        <w:ind w:left="1152" w:hanging="792"/>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3F09B6"/>
    <w:multiLevelType w:val="hybridMultilevel"/>
    <w:tmpl w:val="82C67F7E"/>
    <w:lvl w:ilvl="0" w:tplc="F0B85B5A">
      <w:start w:val="1"/>
      <w:numFmt w:val="bullet"/>
      <w:lvlText w:val=""/>
      <w:lvlJc w:val="left"/>
      <w:pPr>
        <w:tabs>
          <w:tab w:val="num" w:pos="720"/>
        </w:tabs>
        <w:ind w:left="720" w:hanging="360"/>
      </w:pPr>
      <w:rPr>
        <w:rFonts w:ascii="Wingdings" w:hAnsi="Wingdings" w:cs="Times New Roman" w:hint="default"/>
        <w:b w:val="0"/>
        <w:i w:val="0"/>
        <w:color w:val="auto"/>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873A9"/>
    <w:multiLevelType w:val="hybridMultilevel"/>
    <w:tmpl w:val="B2B6654E"/>
    <w:lvl w:ilvl="0" w:tplc="FFFFFFFF">
      <w:start w:val="1"/>
      <w:numFmt w:val="bullet"/>
      <w:lvlText w:val=""/>
      <w:lvlJc w:val="left"/>
      <w:pPr>
        <w:tabs>
          <w:tab w:val="num" w:pos="432"/>
        </w:tabs>
        <w:ind w:left="432"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B05D8D"/>
    <w:multiLevelType w:val="hybridMultilevel"/>
    <w:tmpl w:val="677C917E"/>
    <w:lvl w:ilvl="0" w:tplc="00AAF8E0">
      <w:start w:val="1"/>
      <w:numFmt w:val="bullet"/>
      <w:lvlText w:val=""/>
      <w:lvlJc w:val="left"/>
      <w:pPr>
        <w:tabs>
          <w:tab w:val="num" w:pos="720"/>
        </w:tabs>
        <w:ind w:left="720" w:hanging="360"/>
      </w:pPr>
      <w:rPr>
        <w:rFonts w:ascii="Wingdings" w:hAnsi="Wingdings" w:hint="default"/>
        <w:b w:val="0"/>
        <w:i w:val="0"/>
        <w:color w:val="auto"/>
        <w:sz w:val="22"/>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94DD9"/>
    <w:multiLevelType w:val="hybridMultilevel"/>
    <w:tmpl w:val="6BDA2964"/>
    <w:lvl w:ilvl="0" w:tplc="83A4BAB8">
      <w:start w:val="1"/>
      <w:numFmt w:val="bullet"/>
      <w:lvlText w:val="►"/>
      <w:lvlJc w:val="left"/>
      <w:pPr>
        <w:tabs>
          <w:tab w:val="num" w:pos="432"/>
        </w:tabs>
        <w:ind w:left="432" w:hanging="288"/>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FB6C96"/>
    <w:multiLevelType w:val="hybridMultilevel"/>
    <w:tmpl w:val="12BAE254"/>
    <w:lvl w:ilvl="0" w:tplc="35FED21C">
      <w:start w:val="1"/>
      <w:numFmt w:val="bullet"/>
      <w:lvlText w:val=""/>
      <w:lvlJc w:val="left"/>
      <w:pPr>
        <w:tabs>
          <w:tab w:val="num" w:pos="648"/>
        </w:tabs>
        <w:ind w:left="648" w:hanging="288"/>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635D93"/>
    <w:multiLevelType w:val="hybridMultilevel"/>
    <w:tmpl w:val="3B602F4C"/>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ABE4AB9"/>
    <w:multiLevelType w:val="multilevel"/>
    <w:tmpl w:val="DD4EA99A"/>
    <w:lvl w:ilvl="0">
      <w:numFmt w:val="bullet"/>
      <w:lvlText w:val=""/>
      <w:lvlJc w:val="left"/>
      <w:pPr>
        <w:tabs>
          <w:tab w:val="num" w:pos="360"/>
        </w:tabs>
        <w:ind w:left="360" w:hanging="360"/>
      </w:pPr>
      <w:rPr>
        <w:rFonts w:ascii="Wingdings" w:eastAsia="Times New Roman" w:hAnsi="Wingdings" w:cs="Wingdings" w:hint="default"/>
        <w:b w:val="0"/>
        <w:i w:val="0"/>
        <w:color w:val="auto"/>
        <w:sz w:val="23"/>
        <w:szCs w:val="23"/>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163061"/>
    <w:multiLevelType w:val="multilevel"/>
    <w:tmpl w:val="784EC000"/>
    <w:lvl w:ilvl="0">
      <w:start w:val="1"/>
      <w:numFmt w:val="bullet"/>
      <w:lvlText w:val=""/>
      <w:lvlJc w:val="left"/>
      <w:pPr>
        <w:tabs>
          <w:tab w:val="num" w:pos="720"/>
        </w:tabs>
        <w:ind w:left="720" w:hanging="360"/>
      </w:pPr>
      <w:rPr>
        <w:rFonts w:ascii="Wingdings 2" w:hAnsi="Wingdings 2"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B43D7"/>
    <w:multiLevelType w:val="multilevel"/>
    <w:tmpl w:val="28D24ABC"/>
    <w:lvl w:ilvl="0">
      <w:start w:val="1"/>
      <w:numFmt w:val="bullet"/>
      <w:lvlText w:val="♦"/>
      <w:lvlJc w:val="left"/>
      <w:pPr>
        <w:tabs>
          <w:tab w:val="num" w:pos="1152"/>
        </w:tabs>
        <w:ind w:left="1152" w:hanging="792"/>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1441145667">
    <w:abstractNumId w:val="9"/>
  </w:num>
  <w:num w:numId="2" w16cid:durableId="340670789">
    <w:abstractNumId w:val="18"/>
  </w:num>
  <w:num w:numId="3" w16cid:durableId="1483501980">
    <w:abstractNumId w:val="5"/>
  </w:num>
  <w:num w:numId="4" w16cid:durableId="411198287">
    <w:abstractNumId w:val="24"/>
  </w:num>
  <w:num w:numId="5" w16cid:durableId="1969121627">
    <w:abstractNumId w:val="8"/>
  </w:num>
  <w:num w:numId="6" w16cid:durableId="1999452580">
    <w:abstractNumId w:val="12"/>
  </w:num>
  <w:num w:numId="7" w16cid:durableId="905073642">
    <w:abstractNumId w:val="17"/>
  </w:num>
  <w:num w:numId="8" w16cid:durableId="1124932033">
    <w:abstractNumId w:val="1"/>
  </w:num>
  <w:num w:numId="9" w16cid:durableId="962275749">
    <w:abstractNumId w:val="13"/>
  </w:num>
  <w:num w:numId="10" w16cid:durableId="466361739">
    <w:abstractNumId w:val="6"/>
  </w:num>
  <w:num w:numId="11" w16cid:durableId="766580519">
    <w:abstractNumId w:val="3"/>
  </w:num>
  <w:num w:numId="12" w16cid:durableId="688024624">
    <w:abstractNumId w:val="0"/>
  </w:num>
  <w:num w:numId="13" w16cid:durableId="1579366199">
    <w:abstractNumId w:val="15"/>
  </w:num>
  <w:num w:numId="14" w16cid:durableId="1713072521">
    <w:abstractNumId w:val="4"/>
  </w:num>
  <w:num w:numId="15" w16cid:durableId="645399306">
    <w:abstractNumId w:val="23"/>
  </w:num>
  <w:num w:numId="16" w16cid:durableId="1720977707">
    <w:abstractNumId w:val="19"/>
  </w:num>
  <w:num w:numId="17" w16cid:durableId="422531734">
    <w:abstractNumId w:val="2"/>
  </w:num>
  <w:num w:numId="18" w16cid:durableId="2146502535">
    <w:abstractNumId w:val="21"/>
  </w:num>
  <w:num w:numId="19" w16cid:durableId="1102729255">
    <w:abstractNumId w:val="20"/>
  </w:num>
  <w:num w:numId="20" w16cid:durableId="1211110469">
    <w:abstractNumId w:val="7"/>
  </w:num>
  <w:num w:numId="21" w16cid:durableId="1832402988">
    <w:abstractNumId w:val="25"/>
  </w:num>
  <w:num w:numId="22" w16cid:durableId="1761171572">
    <w:abstractNumId w:val="14"/>
  </w:num>
  <w:num w:numId="23" w16cid:durableId="1583250539">
    <w:abstractNumId w:val="16"/>
  </w:num>
  <w:num w:numId="24" w16cid:durableId="905411866">
    <w:abstractNumId w:val="22"/>
  </w:num>
  <w:num w:numId="25" w16cid:durableId="2087074438">
    <w:abstractNumId w:val="11"/>
  </w:num>
  <w:num w:numId="26" w16cid:durableId="20250922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C6"/>
    <w:rsid w:val="000027ED"/>
    <w:rsid w:val="00012227"/>
    <w:rsid w:val="000140B8"/>
    <w:rsid w:val="000324F4"/>
    <w:rsid w:val="00044C27"/>
    <w:rsid w:val="0004616C"/>
    <w:rsid w:val="00057ACD"/>
    <w:rsid w:val="00060B29"/>
    <w:rsid w:val="00061186"/>
    <w:rsid w:val="000912EA"/>
    <w:rsid w:val="000979AC"/>
    <w:rsid w:val="000A4D11"/>
    <w:rsid w:val="000B6CD1"/>
    <w:rsid w:val="000E45E1"/>
    <w:rsid w:val="00114D62"/>
    <w:rsid w:val="00137A0B"/>
    <w:rsid w:val="00170BF6"/>
    <w:rsid w:val="001D622C"/>
    <w:rsid w:val="001E3661"/>
    <w:rsid w:val="001E46A5"/>
    <w:rsid w:val="002269D6"/>
    <w:rsid w:val="00233647"/>
    <w:rsid w:val="00251648"/>
    <w:rsid w:val="002600B0"/>
    <w:rsid w:val="002A4E97"/>
    <w:rsid w:val="002D7434"/>
    <w:rsid w:val="002E038D"/>
    <w:rsid w:val="002F0E46"/>
    <w:rsid w:val="002F5C43"/>
    <w:rsid w:val="0030396A"/>
    <w:rsid w:val="003061F3"/>
    <w:rsid w:val="00307FF6"/>
    <w:rsid w:val="003211AA"/>
    <w:rsid w:val="00324C72"/>
    <w:rsid w:val="00327053"/>
    <w:rsid w:val="00345DF5"/>
    <w:rsid w:val="0035141A"/>
    <w:rsid w:val="00365749"/>
    <w:rsid w:val="00367046"/>
    <w:rsid w:val="003707AB"/>
    <w:rsid w:val="003B24AD"/>
    <w:rsid w:val="003D0ACE"/>
    <w:rsid w:val="003F084B"/>
    <w:rsid w:val="004403B9"/>
    <w:rsid w:val="00460C3A"/>
    <w:rsid w:val="00485064"/>
    <w:rsid w:val="004B47C4"/>
    <w:rsid w:val="004B6D46"/>
    <w:rsid w:val="004C326A"/>
    <w:rsid w:val="004D00D4"/>
    <w:rsid w:val="004D7DA4"/>
    <w:rsid w:val="004F4B9F"/>
    <w:rsid w:val="00505958"/>
    <w:rsid w:val="005130BA"/>
    <w:rsid w:val="0053517C"/>
    <w:rsid w:val="005508D3"/>
    <w:rsid w:val="005901FE"/>
    <w:rsid w:val="00594941"/>
    <w:rsid w:val="005953EF"/>
    <w:rsid w:val="005A1AD0"/>
    <w:rsid w:val="005C3A29"/>
    <w:rsid w:val="005D5D7A"/>
    <w:rsid w:val="005D7AFF"/>
    <w:rsid w:val="005F5374"/>
    <w:rsid w:val="00620F7D"/>
    <w:rsid w:val="006242A6"/>
    <w:rsid w:val="006275E3"/>
    <w:rsid w:val="00647D76"/>
    <w:rsid w:val="0065109F"/>
    <w:rsid w:val="006A0434"/>
    <w:rsid w:val="006A7B90"/>
    <w:rsid w:val="006B77D3"/>
    <w:rsid w:val="006D12D4"/>
    <w:rsid w:val="006E1220"/>
    <w:rsid w:val="006F595C"/>
    <w:rsid w:val="00706E4A"/>
    <w:rsid w:val="00722F42"/>
    <w:rsid w:val="00777858"/>
    <w:rsid w:val="0079600E"/>
    <w:rsid w:val="00806A43"/>
    <w:rsid w:val="00811644"/>
    <w:rsid w:val="00873E69"/>
    <w:rsid w:val="008B0C2B"/>
    <w:rsid w:val="008C166C"/>
    <w:rsid w:val="008C343E"/>
    <w:rsid w:val="008C3E02"/>
    <w:rsid w:val="008C53B8"/>
    <w:rsid w:val="008D3928"/>
    <w:rsid w:val="008D6162"/>
    <w:rsid w:val="008F46EA"/>
    <w:rsid w:val="00913059"/>
    <w:rsid w:val="00933037"/>
    <w:rsid w:val="009608AC"/>
    <w:rsid w:val="00972970"/>
    <w:rsid w:val="009751FE"/>
    <w:rsid w:val="0097683E"/>
    <w:rsid w:val="00980CE1"/>
    <w:rsid w:val="00982524"/>
    <w:rsid w:val="00982D80"/>
    <w:rsid w:val="00984F04"/>
    <w:rsid w:val="009B2887"/>
    <w:rsid w:val="009C2C8B"/>
    <w:rsid w:val="009E0F56"/>
    <w:rsid w:val="009F6560"/>
    <w:rsid w:val="00A03B29"/>
    <w:rsid w:val="00A127A2"/>
    <w:rsid w:val="00A45D54"/>
    <w:rsid w:val="00A55205"/>
    <w:rsid w:val="00A553F5"/>
    <w:rsid w:val="00A62F58"/>
    <w:rsid w:val="00A642EC"/>
    <w:rsid w:val="00A84A4C"/>
    <w:rsid w:val="00AA5583"/>
    <w:rsid w:val="00AB1CA9"/>
    <w:rsid w:val="00B154B3"/>
    <w:rsid w:val="00B26EA9"/>
    <w:rsid w:val="00B3623A"/>
    <w:rsid w:val="00B705E4"/>
    <w:rsid w:val="00B86DB5"/>
    <w:rsid w:val="00BA1B79"/>
    <w:rsid w:val="00BB1CDB"/>
    <w:rsid w:val="00BC2425"/>
    <w:rsid w:val="00C11E5D"/>
    <w:rsid w:val="00C17D0D"/>
    <w:rsid w:val="00C631A8"/>
    <w:rsid w:val="00C74F48"/>
    <w:rsid w:val="00C76316"/>
    <w:rsid w:val="00C80C3A"/>
    <w:rsid w:val="00C906C6"/>
    <w:rsid w:val="00CA196F"/>
    <w:rsid w:val="00CA2BE9"/>
    <w:rsid w:val="00CB2074"/>
    <w:rsid w:val="00CB3D7C"/>
    <w:rsid w:val="00CD5B64"/>
    <w:rsid w:val="00CE66AA"/>
    <w:rsid w:val="00D16F8C"/>
    <w:rsid w:val="00D21F37"/>
    <w:rsid w:val="00D436B1"/>
    <w:rsid w:val="00D43E9B"/>
    <w:rsid w:val="00D83D12"/>
    <w:rsid w:val="00DB4380"/>
    <w:rsid w:val="00DB7331"/>
    <w:rsid w:val="00DC3729"/>
    <w:rsid w:val="00DD48DE"/>
    <w:rsid w:val="00DE3AD0"/>
    <w:rsid w:val="00E041C4"/>
    <w:rsid w:val="00E051AB"/>
    <w:rsid w:val="00E21F34"/>
    <w:rsid w:val="00E318D9"/>
    <w:rsid w:val="00E75BF3"/>
    <w:rsid w:val="00E86670"/>
    <w:rsid w:val="00E8674F"/>
    <w:rsid w:val="00EA2EC9"/>
    <w:rsid w:val="00EA3117"/>
    <w:rsid w:val="00EB6FA1"/>
    <w:rsid w:val="00EB70B4"/>
    <w:rsid w:val="00ED49A8"/>
    <w:rsid w:val="00ED5B4B"/>
    <w:rsid w:val="00EF6DC2"/>
    <w:rsid w:val="00F2283D"/>
    <w:rsid w:val="00F955D0"/>
    <w:rsid w:val="00F9630C"/>
    <w:rsid w:val="00FC0975"/>
    <w:rsid w:val="00FE42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9A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EA9"/>
    <w:rPr>
      <w:sz w:val="24"/>
    </w:rPr>
  </w:style>
  <w:style w:type="paragraph" w:styleId="Heading2">
    <w:name w:val="heading 2"/>
    <w:basedOn w:val="Normal"/>
    <w:next w:val="Normal"/>
    <w:qFormat/>
    <w:rsid w:val="00B26EA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EA9"/>
    <w:pPr>
      <w:tabs>
        <w:tab w:val="center" w:pos="4320"/>
        <w:tab w:val="right" w:pos="8640"/>
      </w:tabs>
    </w:pPr>
  </w:style>
  <w:style w:type="paragraph" w:styleId="Footer">
    <w:name w:val="footer"/>
    <w:basedOn w:val="Normal"/>
    <w:rsid w:val="00B26EA9"/>
    <w:pPr>
      <w:tabs>
        <w:tab w:val="center" w:pos="4320"/>
        <w:tab w:val="right" w:pos="8640"/>
      </w:tabs>
    </w:pPr>
  </w:style>
  <w:style w:type="paragraph" w:styleId="BodyTextIndent">
    <w:name w:val="Body Text Indent"/>
    <w:basedOn w:val="Normal"/>
    <w:rsid w:val="00B26EA9"/>
    <w:pPr>
      <w:tabs>
        <w:tab w:val="left" w:pos="360"/>
        <w:tab w:val="left" w:pos="720"/>
        <w:tab w:val="left" w:pos="1080"/>
      </w:tabs>
      <w:ind w:left="360"/>
    </w:pPr>
    <w:rPr>
      <w:sz w:val="22"/>
    </w:rPr>
  </w:style>
  <w:style w:type="paragraph" w:styleId="Title">
    <w:name w:val="Title"/>
    <w:basedOn w:val="Normal"/>
    <w:qFormat/>
    <w:rsid w:val="00B26EA9"/>
    <w:pPr>
      <w:jc w:val="center"/>
    </w:pPr>
    <w:rPr>
      <w:rFonts w:ascii="Arial" w:hAnsi="Arial"/>
      <w:b/>
      <w:smallCaps/>
      <w:sz w:val="28"/>
    </w:rPr>
  </w:style>
  <w:style w:type="paragraph" w:styleId="Caption">
    <w:name w:val="caption"/>
    <w:basedOn w:val="Normal"/>
    <w:next w:val="Normal"/>
    <w:qFormat/>
    <w:rsid w:val="00B26EA9"/>
    <w:pPr>
      <w:tabs>
        <w:tab w:val="left" w:pos="360"/>
        <w:tab w:val="left" w:pos="720"/>
      </w:tabs>
    </w:pPr>
    <w:rPr>
      <w:b/>
      <w:smallCaps/>
      <w:sz w:val="22"/>
    </w:rPr>
  </w:style>
  <w:style w:type="character" w:styleId="Hyperlink">
    <w:name w:val="Hyperlink"/>
    <w:basedOn w:val="DefaultParagraphFont"/>
    <w:rsid w:val="00044C27"/>
    <w:rPr>
      <w:color w:val="0000FF"/>
      <w:u w:val="single"/>
    </w:rPr>
  </w:style>
  <w:style w:type="paragraph" w:styleId="BalloonText">
    <w:name w:val="Balloon Text"/>
    <w:basedOn w:val="Normal"/>
    <w:semiHidden/>
    <w:rsid w:val="00327053"/>
    <w:rPr>
      <w:rFonts w:ascii="Tahoma" w:hAnsi="Tahoma" w:cs="Tahoma"/>
      <w:sz w:val="16"/>
      <w:szCs w:val="16"/>
    </w:rPr>
  </w:style>
  <w:style w:type="table" w:styleId="TableGrid">
    <w:name w:val="Table Grid"/>
    <w:basedOn w:val="TableNormal"/>
    <w:rsid w:val="00EA2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321144">
      <w:bodyDiv w:val="1"/>
      <w:marLeft w:val="0"/>
      <w:marRight w:val="0"/>
      <w:marTop w:val="0"/>
      <w:marBottom w:val="0"/>
      <w:divBdr>
        <w:top w:val="none" w:sz="0" w:space="0" w:color="auto"/>
        <w:left w:val="none" w:sz="0" w:space="0" w:color="auto"/>
        <w:bottom w:val="none" w:sz="0" w:space="0" w:color="auto"/>
        <w:right w:val="none" w:sz="0" w:space="0" w:color="auto"/>
      </w:divBdr>
      <w:divsChild>
        <w:div w:id="133959136">
          <w:marLeft w:val="0"/>
          <w:marRight w:val="0"/>
          <w:marTop w:val="150"/>
          <w:marBottom w:val="150"/>
          <w:divBdr>
            <w:top w:val="single" w:sz="6" w:space="0" w:color="000000"/>
            <w:left w:val="single" w:sz="6" w:space="0" w:color="000000"/>
            <w:bottom w:val="single" w:sz="6" w:space="8"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Sales Executive Resume Example</vt:lpstr>
    </vt:vector>
  </TitlesOfParts>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Executive Resume Example</dc:title>
  <dc:creator/>
  <cp:keywords>resume, example, sales, executive</cp:keywords>
  <cp:lastModifiedBy/>
  <cp:revision>1</cp:revision>
  <dcterms:created xsi:type="dcterms:W3CDTF">2023-04-14T11:14:00Z</dcterms:created>
  <dcterms:modified xsi:type="dcterms:W3CDTF">2023-04-25T10:32:00Z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safo5ex-v1</vt:lpwstr>
  </property>
</Properties>
</file>