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8194" w14:textId="124E5611" w:rsidR="00A9403B" w:rsidRPr="009600F2" w:rsidRDefault="009600F2" w:rsidP="00541B0F">
      <w:pPr>
        <w:pStyle w:val="Title"/>
        <w:rPr>
          <w:rFonts w:asciiTheme="majorHAnsi" w:hAnsiTheme="majorHAnsi"/>
          <w:smallCaps w:val="0"/>
          <w:color w:val="000000" w:themeColor="text1"/>
          <w:sz w:val="40"/>
          <w:szCs w:val="42"/>
        </w:rPr>
      </w:pPr>
      <w:r w:rsidRPr="009600F2">
        <w:rPr>
          <w:rFonts w:asciiTheme="majorHAnsi" w:hAnsiTheme="majorHAnsi"/>
          <w:smallCaps w:val="0"/>
          <w:color w:val="000000" w:themeColor="text1"/>
          <w:sz w:val="40"/>
          <w:szCs w:val="42"/>
        </w:rPr>
        <w:t>Michael Nelson</w:t>
      </w:r>
    </w:p>
    <w:p w14:paraId="56DBF2EA" w14:textId="6FC097D7" w:rsidR="00A9403B" w:rsidRPr="009600F2" w:rsidRDefault="009600F2" w:rsidP="00541B0F">
      <w:pPr>
        <w:pBdr>
          <w:bottom w:val="single" w:sz="18" w:space="6" w:color="808080"/>
        </w:pBdr>
        <w:jc w:val="center"/>
        <w:rPr>
          <w:rFonts w:asciiTheme="minorHAnsi" w:hAnsiTheme="minorHAnsi"/>
          <w:color w:val="000000" w:themeColor="text1"/>
          <w:sz w:val="22"/>
        </w:rPr>
      </w:pPr>
      <w:r w:rsidRPr="009600F2">
        <w:rPr>
          <w:rFonts w:asciiTheme="minorHAnsi" w:hAnsiTheme="minorHAnsi"/>
          <w:color w:val="000000" w:themeColor="text1"/>
          <w:sz w:val="22"/>
        </w:rPr>
        <w:t xml:space="preserve">Chicago, IL </w:t>
      </w:r>
      <w:r w:rsidR="00BB4F8E" w:rsidRPr="009600F2">
        <w:rPr>
          <w:rFonts w:asciiTheme="minorHAnsi" w:hAnsiTheme="minorHAnsi"/>
          <w:color w:val="000000" w:themeColor="text1"/>
          <w:sz w:val="22"/>
        </w:rPr>
        <w:t xml:space="preserve"> </w:t>
      </w:r>
      <w:r w:rsidR="00A9403B" w:rsidRPr="009600F2">
        <w:rPr>
          <w:rFonts w:asciiTheme="minorHAnsi" w:hAnsiTheme="minorHAnsi"/>
          <w:color w:val="000000" w:themeColor="text1"/>
          <w:sz w:val="22"/>
        </w:rPr>
        <w:sym w:font="Symbol" w:char="F0B7"/>
      </w:r>
      <w:r w:rsidR="00A9403B" w:rsidRPr="009600F2">
        <w:rPr>
          <w:rFonts w:asciiTheme="minorHAnsi" w:hAnsiTheme="minorHAnsi"/>
          <w:color w:val="000000" w:themeColor="text1"/>
          <w:sz w:val="22"/>
        </w:rPr>
        <w:t xml:space="preserve"> </w:t>
      </w:r>
      <w:r w:rsidR="003F4494">
        <w:rPr>
          <w:rFonts w:asciiTheme="minorHAnsi" w:hAnsiTheme="minorHAnsi"/>
          <w:color w:val="000000" w:themeColor="text1"/>
          <w:sz w:val="22"/>
        </w:rPr>
        <w:t>snelson@rrmail.com</w:t>
      </w:r>
      <w:r w:rsidR="00A9403B" w:rsidRPr="009600F2">
        <w:rPr>
          <w:rFonts w:asciiTheme="minorHAnsi" w:hAnsiTheme="minorHAnsi"/>
          <w:color w:val="000000" w:themeColor="text1"/>
          <w:sz w:val="22"/>
        </w:rPr>
        <w:t xml:space="preserve"> </w:t>
      </w:r>
      <w:r w:rsidR="00A9403B" w:rsidRPr="009600F2">
        <w:rPr>
          <w:rFonts w:asciiTheme="minorHAnsi" w:hAnsiTheme="minorHAnsi"/>
          <w:color w:val="000000" w:themeColor="text1"/>
          <w:sz w:val="22"/>
        </w:rPr>
        <w:sym w:font="Symbol" w:char="F0B7"/>
      </w:r>
      <w:r w:rsidR="00A9403B" w:rsidRPr="009600F2">
        <w:rPr>
          <w:rFonts w:asciiTheme="minorHAnsi" w:hAnsiTheme="minorHAnsi"/>
          <w:color w:val="000000" w:themeColor="text1"/>
          <w:sz w:val="22"/>
        </w:rPr>
        <w:t xml:space="preserve"> </w:t>
      </w:r>
      <w:r w:rsidR="003F4494">
        <w:rPr>
          <w:rFonts w:asciiTheme="minorHAnsi" w:hAnsiTheme="minorHAnsi"/>
          <w:color w:val="000000" w:themeColor="text1"/>
          <w:sz w:val="22"/>
        </w:rPr>
        <w:t>111-222-3333</w:t>
      </w:r>
      <w:r w:rsidR="00BB4F8E" w:rsidRPr="009600F2">
        <w:rPr>
          <w:rFonts w:asciiTheme="minorHAnsi" w:hAnsiTheme="minorHAnsi"/>
          <w:color w:val="000000" w:themeColor="text1"/>
          <w:sz w:val="22"/>
        </w:rPr>
        <w:t xml:space="preserve"> </w:t>
      </w:r>
      <w:r w:rsidR="004C0351" w:rsidRPr="009600F2">
        <w:rPr>
          <w:rFonts w:asciiTheme="minorHAnsi" w:hAnsiTheme="minorHAnsi"/>
          <w:color w:val="000000" w:themeColor="text1"/>
          <w:sz w:val="22"/>
        </w:rPr>
        <w:sym w:font="Symbol" w:char="F0B7"/>
      </w:r>
      <w:r w:rsidR="004C0351" w:rsidRPr="009600F2">
        <w:rPr>
          <w:rFonts w:asciiTheme="minorHAnsi" w:hAnsiTheme="minorHAnsi"/>
          <w:color w:val="000000" w:themeColor="text1"/>
          <w:sz w:val="22"/>
        </w:rPr>
        <w:t xml:space="preserve"> LinkedIn</w:t>
      </w:r>
    </w:p>
    <w:p w14:paraId="4F02E76E" w14:textId="1C7F9F0C" w:rsidR="00A9403B" w:rsidRPr="009600F2" w:rsidRDefault="00BB4F8E" w:rsidP="003F4494">
      <w:pPr>
        <w:pStyle w:val="Subtitle"/>
        <w:tabs>
          <w:tab w:val="clear" w:pos="720"/>
        </w:tabs>
        <w:spacing w:before="240" w:after="100"/>
        <w:rPr>
          <w:rFonts w:asciiTheme="majorHAnsi" w:hAnsiTheme="majorHAnsi"/>
          <w:b/>
          <w:color w:val="000000" w:themeColor="text1"/>
          <w:sz w:val="34"/>
          <w:szCs w:val="32"/>
        </w:rPr>
      </w:pPr>
      <w:r w:rsidRPr="009600F2">
        <w:rPr>
          <w:rFonts w:asciiTheme="majorHAnsi" w:hAnsiTheme="majorHAnsi"/>
          <w:b/>
          <w:color w:val="000000" w:themeColor="text1"/>
          <w:sz w:val="34"/>
          <w:szCs w:val="32"/>
        </w:rPr>
        <w:t>Qualification Summary</w:t>
      </w:r>
    </w:p>
    <w:p w14:paraId="3D753A6E" w14:textId="2BFFC240" w:rsidR="00A9403B" w:rsidRPr="009600F2" w:rsidRDefault="00BB4F8E" w:rsidP="003A55DD">
      <w:pPr>
        <w:tabs>
          <w:tab w:val="num" w:pos="720"/>
        </w:tabs>
        <w:spacing w:before="240" w:after="240"/>
        <w:jc w:val="both"/>
        <w:rPr>
          <w:rFonts w:asciiTheme="minorHAnsi" w:hAnsiTheme="minorHAnsi"/>
          <w:i/>
          <w:color w:val="000000" w:themeColor="text1"/>
          <w:sz w:val="23"/>
          <w:szCs w:val="23"/>
        </w:rPr>
      </w:pPr>
      <w:r w:rsidRPr="009600F2">
        <w:rPr>
          <w:rFonts w:asciiTheme="minorHAnsi" w:hAnsiTheme="minorHAnsi"/>
          <w:color w:val="000000" w:themeColor="text1"/>
          <w:sz w:val="23"/>
          <w:szCs w:val="23"/>
        </w:rPr>
        <w:t xml:space="preserve">Accomplished and result-oriented professional with experience of more than 15 years in directing all facets of ticketing procedures, driving business development, and overseeing revenue-generating shows within fast paced environment. Accelerated career record of ensuring proper booking and sales of ticket, achieving corporate targets, and strengthening long lasting relationships with customers. Ability to deliver highly satisfying services, </w:t>
      </w:r>
      <w:r w:rsidR="00D407C7" w:rsidRPr="009600F2">
        <w:rPr>
          <w:rFonts w:asciiTheme="minorHAnsi" w:hAnsiTheme="minorHAnsi"/>
          <w:color w:val="000000" w:themeColor="text1"/>
          <w:sz w:val="23"/>
          <w:szCs w:val="23"/>
        </w:rPr>
        <w:t>revitalize organiz</w:t>
      </w:r>
      <w:r w:rsidRPr="009600F2">
        <w:rPr>
          <w:rFonts w:asciiTheme="minorHAnsi" w:hAnsiTheme="minorHAnsi"/>
          <w:color w:val="000000" w:themeColor="text1"/>
          <w:sz w:val="23"/>
          <w:szCs w:val="23"/>
        </w:rPr>
        <w:t>ational structures, implement strategic operational initiatives, and manage programs to achieve profitable targets. Comprehensive background in leading and motivating teams towards achievement of business goals, success, and overall development, encouraging teamwork and work engagement, and overseeing multiple successful shows. Services-oriented individual with expertise in retaining long-term relationships with customer</w:t>
      </w:r>
      <w:r w:rsidR="003F4494">
        <w:rPr>
          <w:rFonts w:asciiTheme="minorHAnsi" w:hAnsiTheme="minorHAnsi"/>
          <w:color w:val="000000" w:themeColor="text1"/>
          <w:sz w:val="23"/>
          <w:szCs w:val="23"/>
        </w:rPr>
        <w:t>s</w:t>
      </w:r>
      <w:r w:rsidRPr="009600F2">
        <w:rPr>
          <w:rFonts w:asciiTheme="minorHAnsi" w:hAnsiTheme="minorHAnsi"/>
          <w:color w:val="000000" w:themeColor="text1"/>
          <w:sz w:val="23"/>
          <w:szCs w:val="23"/>
        </w:rPr>
        <w:t xml:space="preserve">, stakeholders, and top management with </w:t>
      </w:r>
      <w:proofErr w:type="gramStart"/>
      <w:r w:rsidRPr="009600F2">
        <w:rPr>
          <w:rFonts w:asciiTheme="minorHAnsi" w:hAnsiTheme="minorHAnsi"/>
          <w:color w:val="000000" w:themeColor="text1"/>
          <w:sz w:val="23"/>
          <w:szCs w:val="23"/>
        </w:rPr>
        <w:t>strong,</w:t>
      </w:r>
      <w:proofErr w:type="gramEnd"/>
      <w:r w:rsidRPr="009600F2">
        <w:rPr>
          <w:rFonts w:asciiTheme="minorHAnsi" w:hAnsiTheme="minorHAnsi"/>
          <w:color w:val="000000" w:themeColor="text1"/>
          <w:sz w:val="23"/>
          <w:szCs w:val="23"/>
        </w:rPr>
        <w:t xml:space="preserve"> communication, collaboration, and negotiation skills. </w:t>
      </w:r>
      <w:r w:rsidR="00A9403B" w:rsidRPr="009600F2">
        <w:rPr>
          <w:rFonts w:asciiTheme="minorHAnsi" w:hAnsiTheme="minorHAnsi"/>
          <w:b/>
          <w:i/>
          <w:color w:val="000000" w:themeColor="text1"/>
          <w:sz w:val="23"/>
          <w:szCs w:val="23"/>
        </w:rPr>
        <w:t>Proven expertise in:</w:t>
      </w:r>
    </w:p>
    <w:tbl>
      <w:tblPr>
        <w:tblW w:w="9072" w:type="dxa"/>
        <w:jc w:val="center"/>
        <w:tblLook w:val="0000" w:firstRow="0" w:lastRow="0" w:firstColumn="0" w:lastColumn="0" w:noHBand="0" w:noVBand="0"/>
      </w:tblPr>
      <w:tblGrid>
        <w:gridCol w:w="4703"/>
        <w:gridCol w:w="4369"/>
      </w:tblGrid>
      <w:tr w:rsidR="002B4D61" w:rsidRPr="009600F2" w14:paraId="5FFF8675" w14:textId="77777777" w:rsidTr="00E81A01">
        <w:trPr>
          <w:jc w:val="center"/>
        </w:trPr>
        <w:tc>
          <w:tcPr>
            <w:tcW w:w="2592" w:type="pct"/>
          </w:tcPr>
          <w:p w14:paraId="554F7523" w14:textId="502940A7" w:rsidR="002B4D61" w:rsidRPr="009600F2" w:rsidRDefault="00BB4F8E" w:rsidP="00BB4F8E">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Ticketing operations management</w:t>
            </w:r>
          </w:p>
          <w:p w14:paraId="21023D0F" w14:textId="457D1B54" w:rsidR="00BA70A5" w:rsidRPr="009600F2" w:rsidRDefault="00BB4F8E"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Business development &amp; growth</w:t>
            </w:r>
          </w:p>
          <w:p w14:paraId="10B8065F" w14:textId="352BA983" w:rsidR="00D12B75" w:rsidRPr="009600F2" w:rsidRDefault="00BB4F8E"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Sales operations management </w:t>
            </w:r>
          </w:p>
          <w:p w14:paraId="7ED92EB1" w14:textId="14B0B6D2" w:rsidR="002B4D61" w:rsidRPr="009600F2" w:rsidRDefault="00BB4F8E"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Strategic planning &amp; control</w:t>
            </w:r>
          </w:p>
        </w:tc>
        <w:tc>
          <w:tcPr>
            <w:tcW w:w="2408" w:type="pct"/>
          </w:tcPr>
          <w:p w14:paraId="6CE147BD" w14:textId="741C7A03" w:rsidR="002B4D61" w:rsidRPr="009600F2" w:rsidRDefault="00BB4F8E"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Process &amp; Performance Improvement </w:t>
            </w:r>
          </w:p>
          <w:p w14:paraId="2A15E455" w14:textId="1FED6ED3" w:rsidR="00BA70A5" w:rsidRPr="009600F2" w:rsidRDefault="00D407C7"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Cash Handling &amp; Management </w:t>
            </w:r>
          </w:p>
          <w:p w14:paraId="62DC36B4" w14:textId="603FC72D" w:rsidR="002B4D61" w:rsidRPr="009600F2" w:rsidRDefault="00D407C7"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Customer Service Representative </w:t>
            </w:r>
          </w:p>
          <w:p w14:paraId="352B7A4C" w14:textId="57905FB6" w:rsidR="002B4D61" w:rsidRPr="009600F2" w:rsidRDefault="00BB4F8E" w:rsidP="00CB0B05">
            <w:pPr>
              <w:numPr>
                <w:ilvl w:val="0"/>
                <w:numId w:val="5"/>
              </w:numPr>
              <w:spacing w:before="4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Team building &amp; leadership</w:t>
            </w:r>
          </w:p>
        </w:tc>
      </w:tr>
    </w:tbl>
    <w:p w14:paraId="68D60FF7" w14:textId="77777777" w:rsidR="00E81A01" w:rsidRPr="009600F2" w:rsidRDefault="00E81A01" w:rsidP="00E81A01">
      <w:pPr>
        <w:tabs>
          <w:tab w:val="left" w:pos="360"/>
          <w:tab w:val="left" w:pos="720"/>
          <w:tab w:val="left" w:pos="1080"/>
        </w:tabs>
        <w:rPr>
          <w:color w:val="000000" w:themeColor="text1"/>
          <w:sz w:val="32"/>
          <w:szCs w:val="32"/>
        </w:rPr>
      </w:pPr>
    </w:p>
    <w:p w14:paraId="772F7249" w14:textId="3145BE26" w:rsidR="00A9403B" w:rsidRPr="009600F2" w:rsidRDefault="0097252F" w:rsidP="004F1D4A">
      <w:pPr>
        <w:pStyle w:val="BodyTextIndent"/>
        <w:pBdr>
          <w:top w:val="single" w:sz="4" w:space="11" w:color="auto"/>
        </w:pBdr>
        <w:tabs>
          <w:tab w:val="clear" w:pos="1080"/>
          <w:tab w:val="right" w:pos="10080"/>
        </w:tabs>
        <w:ind w:left="0"/>
        <w:jc w:val="center"/>
        <w:rPr>
          <w:rFonts w:asciiTheme="majorHAnsi" w:hAnsiTheme="majorHAnsi"/>
          <w:b/>
          <w:caps/>
          <w:color w:val="000000" w:themeColor="text1"/>
          <w:spacing w:val="10"/>
          <w:sz w:val="26"/>
          <w:szCs w:val="26"/>
        </w:rPr>
      </w:pPr>
      <w:r w:rsidRPr="009600F2">
        <w:rPr>
          <w:rFonts w:asciiTheme="majorHAnsi" w:hAnsiTheme="majorHAnsi"/>
          <w:b/>
          <w:caps/>
          <w:color w:val="000000" w:themeColor="text1"/>
          <w:spacing w:val="10"/>
          <w:sz w:val="26"/>
          <w:szCs w:val="26"/>
        </w:rPr>
        <w:t>pROFESSIONAL EXPERIENCE</w:t>
      </w:r>
    </w:p>
    <w:p w14:paraId="5DDDA625" w14:textId="0DC2C4F4" w:rsidR="000774B3" w:rsidRPr="009600F2" w:rsidRDefault="009600F2" w:rsidP="004F1D4A">
      <w:pPr>
        <w:tabs>
          <w:tab w:val="right" w:pos="9360"/>
        </w:tabs>
        <w:spacing w:before="240"/>
        <w:rPr>
          <w:rFonts w:asciiTheme="minorHAnsi" w:hAnsiTheme="minorHAnsi"/>
          <w:color w:val="000000" w:themeColor="text1"/>
          <w:sz w:val="23"/>
          <w:szCs w:val="23"/>
        </w:rPr>
      </w:pPr>
      <w:r w:rsidRPr="009600F2">
        <w:rPr>
          <w:rFonts w:asciiTheme="minorHAnsi" w:hAnsiTheme="minorHAnsi"/>
          <w:color w:val="000000" w:themeColor="text1"/>
          <w:sz w:val="23"/>
          <w:szCs w:val="23"/>
        </w:rPr>
        <w:t>ABC</w:t>
      </w:r>
      <w:r w:rsidR="004F1D4A" w:rsidRPr="009600F2">
        <w:rPr>
          <w:rFonts w:asciiTheme="minorHAnsi" w:hAnsiTheme="minorHAnsi"/>
          <w:color w:val="000000" w:themeColor="text1"/>
          <w:sz w:val="23"/>
          <w:szCs w:val="23"/>
        </w:rPr>
        <w:t xml:space="preserve"> </w:t>
      </w:r>
      <w:r w:rsidR="003F4494">
        <w:rPr>
          <w:rFonts w:asciiTheme="minorHAnsi" w:hAnsiTheme="minorHAnsi"/>
          <w:color w:val="000000" w:themeColor="text1"/>
          <w:sz w:val="23"/>
          <w:szCs w:val="23"/>
        </w:rPr>
        <w:t>Event</w:t>
      </w:r>
      <w:r w:rsidR="004F1D4A" w:rsidRPr="009600F2">
        <w:rPr>
          <w:rFonts w:asciiTheme="minorHAnsi" w:hAnsiTheme="minorHAnsi"/>
          <w:color w:val="000000" w:themeColor="text1"/>
          <w:sz w:val="23"/>
          <w:szCs w:val="23"/>
        </w:rPr>
        <w:t xml:space="preserve"> Co</w:t>
      </w:r>
      <w:r w:rsidR="00D407C7" w:rsidRPr="009600F2">
        <w:rPr>
          <w:rFonts w:asciiTheme="minorHAnsi" w:hAnsiTheme="minorHAnsi"/>
          <w:color w:val="000000" w:themeColor="text1"/>
          <w:sz w:val="23"/>
          <w:szCs w:val="23"/>
        </w:rPr>
        <w:t>.</w:t>
      </w:r>
      <w:r w:rsidRPr="009600F2">
        <w:rPr>
          <w:rFonts w:asciiTheme="minorHAnsi" w:hAnsiTheme="minorHAnsi"/>
          <w:color w:val="000000" w:themeColor="text1"/>
          <w:sz w:val="23"/>
          <w:szCs w:val="23"/>
        </w:rPr>
        <w:t>, Chicago, IL</w:t>
      </w:r>
    </w:p>
    <w:p w14:paraId="1B3BD42D" w14:textId="73C34772" w:rsidR="00A9403B" w:rsidRPr="009600F2" w:rsidRDefault="00B55204" w:rsidP="005565D0">
      <w:pPr>
        <w:tabs>
          <w:tab w:val="left" w:pos="360"/>
          <w:tab w:val="left" w:pos="720"/>
          <w:tab w:val="left" w:pos="1080"/>
        </w:tabs>
        <w:spacing w:before="80"/>
        <w:rPr>
          <w:rFonts w:asciiTheme="minorHAnsi" w:hAnsiTheme="minorHAnsi"/>
          <w:b/>
          <w:color w:val="000000" w:themeColor="text1"/>
          <w:sz w:val="23"/>
          <w:szCs w:val="23"/>
        </w:rPr>
      </w:pPr>
      <w:r>
        <w:rPr>
          <w:rFonts w:asciiTheme="minorHAnsi" w:hAnsiTheme="minorHAnsi"/>
          <w:b/>
          <w:color w:val="000000" w:themeColor="text1"/>
          <w:sz w:val="23"/>
          <w:szCs w:val="23"/>
        </w:rPr>
        <w:t>Box Office</w:t>
      </w:r>
      <w:r w:rsidR="007A71AF" w:rsidRPr="009600F2">
        <w:rPr>
          <w:rFonts w:asciiTheme="minorHAnsi" w:hAnsiTheme="minorHAnsi"/>
          <w:b/>
          <w:color w:val="000000" w:themeColor="text1"/>
          <w:sz w:val="23"/>
          <w:szCs w:val="23"/>
        </w:rPr>
        <w:t xml:space="preserve"> Manager</w:t>
      </w:r>
      <w:r w:rsidR="00BF0949" w:rsidRPr="009600F2">
        <w:rPr>
          <w:rFonts w:asciiTheme="minorHAnsi" w:hAnsiTheme="minorHAnsi"/>
          <w:b/>
          <w:color w:val="000000" w:themeColor="text1"/>
          <w:sz w:val="23"/>
          <w:szCs w:val="23"/>
        </w:rPr>
        <w:t xml:space="preserve">, </w:t>
      </w:r>
      <w:r w:rsidR="00BF0949" w:rsidRPr="009600F2">
        <w:rPr>
          <w:rFonts w:asciiTheme="minorHAnsi" w:hAnsiTheme="minorHAnsi"/>
          <w:color w:val="000000" w:themeColor="text1"/>
          <w:sz w:val="23"/>
          <w:szCs w:val="23"/>
        </w:rPr>
        <w:t>20</w:t>
      </w:r>
      <w:r w:rsidR="00D407C7" w:rsidRPr="009600F2">
        <w:rPr>
          <w:rFonts w:asciiTheme="minorHAnsi" w:hAnsiTheme="minorHAnsi"/>
          <w:color w:val="000000" w:themeColor="text1"/>
          <w:sz w:val="23"/>
          <w:szCs w:val="23"/>
        </w:rPr>
        <w:t>19</w:t>
      </w:r>
      <w:r w:rsidR="00BF0949" w:rsidRPr="009600F2">
        <w:rPr>
          <w:rFonts w:asciiTheme="minorHAnsi" w:hAnsiTheme="minorHAnsi"/>
          <w:color w:val="000000" w:themeColor="text1"/>
          <w:sz w:val="23"/>
          <w:szCs w:val="23"/>
        </w:rPr>
        <w:t xml:space="preserve"> to Present</w:t>
      </w:r>
    </w:p>
    <w:p w14:paraId="61478A0D" w14:textId="37BCBAF8" w:rsidR="00BF0949" w:rsidRPr="009600F2" w:rsidRDefault="00D407C7" w:rsidP="003A55DD">
      <w:pPr>
        <w:tabs>
          <w:tab w:val="left" w:pos="360"/>
          <w:tab w:val="left" w:pos="720"/>
          <w:tab w:val="left" w:pos="1080"/>
        </w:tabs>
        <w:spacing w:before="80"/>
        <w:jc w:val="lowKashida"/>
        <w:rPr>
          <w:rFonts w:asciiTheme="minorHAnsi" w:hAnsiTheme="minorHAnsi"/>
          <w:i/>
          <w:color w:val="000000" w:themeColor="text1"/>
          <w:sz w:val="23"/>
          <w:szCs w:val="23"/>
        </w:rPr>
      </w:pPr>
      <w:r w:rsidRPr="009600F2">
        <w:rPr>
          <w:rFonts w:asciiTheme="minorHAnsi" w:hAnsiTheme="minorHAnsi"/>
          <w:i/>
          <w:color w:val="000000" w:themeColor="text1"/>
          <w:sz w:val="23"/>
          <w:szCs w:val="23"/>
        </w:rPr>
        <w:t xml:space="preserve">Ensured exceptional customer </w:t>
      </w:r>
      <w:proofErr w:type="gramStart"/>
      <w:r w:rsidRPr="009600F2">
        <w:rPr>
          <w:rFonts w:asciiTheme="minorHAnsi" w:hAnsiTheme="minorHAnsi"/>
          <w:i/>
          <w:color w:val="000000" w:themeColor="text1"/>
          <w:sz w:val="23"/>
          <w:szCs w:val="23"/>
        </w:rPr>
        <w:t>experiment</w:t>
      </w:r>
      <w:proofErr w:type="gramEnd"/>
      <w:r w:rsidRPr="009600F2">
        <w:rPr>
          <w:rFonts w:asciiTheme="minorHAnsi" w:hAnsiTheme="minorHAnsi"/>
          <w:i/>
          <w:color w:val="000000" w:themeColor="text1"/>
          <w:sz w:val="23"/>
          <w:szCs w:val="23"/>
        </w:rPr>
        <w:t xml:space="preserve"> by delivering top-notch assistance to clients remotely or on-site, such as efficiently setting up eTi</w:t>
      </w:r>
      <w:r w:rsidR="003F4494">
        <w:rPr>
          <w:rFonts w:asciiTheme="minorHAnsi" w:hAnsiTheme="minorHAnsi"/>
          <w:i/>
          <w:color w:val="000000" w:themeColor="text1"/>
          <w:sz w:val="23"/>
          <w:szCs w:val="23"/>
        </w:rPr>
        <w:t>cket</w:t>
      </w:r>
      <w:r w:rsidRPr="009600F2">
        <w:rPr>
          <w:rFonts w:asciiTheme="minorHAnsi" w:hAnsiTheme="minorHAnsi"/>
          <w:i/>
          <w:color w:val="000000" w:themeColor="text1"/>
          <w:sz w:val="23"/>
          <w:szCs w:val="23"/>
        </w:rPr>
        <w:t xml:space="preserve"> equipment utilized for event</w:t>
      </w:r>
      <w:r w:rsidR="00BF0949" w:rsidRPr="009600F2">
        <w:rPr>
          <w:rFonts w:asciiTheme="minorHAnsi" w:hAnsiTheme="minorHAnsi"/>
          <w:i/>
          <w:color w:val="000000" w:themeColor="text1"/>
          <w:sz w:val="23"/>
          <w:szCs w:val="23"/>
        </w:rPr>
        <w:t>.</w:t>
      </w:r>
    </w:p>
    <w:p w14:paraId="10880E69" w14:textId="2B2E7137" w:rsidR="00A9403B" w:rsidRPr="009600F2" w:rsidRDefault="00D407C7" w:rsidP="003A55DD">
      <w:pPr>
        <w:pStyle w:val="PlainText"/>
        <w:spacing w:before="80"/>
        <w:jc w:val="lowKashida"/>
        <w:rPr>
          <w:rFonts w:asciiTheme="minorHAnsi" w:hAnsiTheme="minorHAnsi"/>
          <w:color w:val="000000" w:themeColor="text1"/>
          <w:sz w:val="23"/>
          <w:szCs w:val="23"/>
        </w:rPr>
      </w:pPr>
      <w:r w:rsidRPr="009600F2">
        <w:rPr>
          <w:rFonts w:asciiTheme="minorHAnsi" w:hAnsiTheme="minorHAnsi"/>
          <w:color w:val="000000" w:themeColor="text1"/>
          <w:sz w:val="23"/>
          <w:szCs w:val="23"/>
        </w:rPr>
        <w:t>Attain optimal outcomes by facilitating customers in preparing and conducting successful show for online and box office ticket sales and overseeing event sales reporting. Serve as an eTix representative while formulating and implementing effective strategies and travelling to multiple event, including state fair, air show, new venue</w:t>
      </w:r>
      <w:r w:rsidR="00BA70A5" w:rsidRPr="009600F2">
        <w:rPr>
          <w:rFonts w:asciiTheme="minorHAnsi" w:hAnsiTheme="minorHAnsi"/>
          <w:color w:val="000000" w:themeColor="text1"/>
          <w:sz w:val="23"/>
          <w:szCs w:val="23"/>
        </w:rPr>
        <w:t>.</w:t>
      </w:r>
    </w:p>
    <w:p w14:paraId="4E9D8505" w14:textId="36370ECA" w:rsidR="00A9403B" w:rsidRPr="009600F2" w:rsidRDefault="00582444" w:rsidP="003A55DD">
      <w:pPr>
        <w:pStyle w:val="BodyTextIndent"/>
        <w:tabs>
          <w:tab w:val="clear" w:pos="1080"/>
          <w:tab w:val="right" w:pos="10080"/>
        </w:tabs>
        <w:spacing w:before="80"/>
        <w:ind w:left="0"/>
        <w:jc w:val="lowKashida"/>
        <w:rPr>
          <w:rFonts w:asciiTheme="minorHAnsi" w:hAnsiTheme="minorHAnsi"/>
          <w:b/>
          <w:i/>
          <w:color w:val="000000" w:themeColor="text1"/>
          <w:sz w:val="23"/>
          <w:szCs w:val="23"/>
        </w:rPr>
      </w:pPr>
      <w:r w:rsidRPr="009600F2">
        <w:rPr>
          <w:rFonts w:asciiTheme="minorHAnsi" w:hAnsiTheme="minorHAnsi"/>
          <w:b/>
          <w:i/>
          <w:color w:val="000000" w:themeColor="text1"/>
          <w:sz w:val="23"/>
          <w:szCs w:val="23"/>
        </w:rPr>
        <w:t>Key Contribution</w:t>
      </w:r>
      <w:r w:rsidR="00A9403B" w:rsidRPr="009600F2">
        <w:rPr>
          <w:rFonts w:asciiTheme="minorHAnsi" w:hAnsiTheme="minorHAnsi"/>
          <w:b/>
          <w:i/>
          <w:color w:val="000000" w:themeColor="text1"/>
          <w:sz w:val="23"/>
          <w:szCs w:val="23"/>
        </w:rPr>
        <w:t>:</w:t>
      </w:r>
    </w:p>
    <w:p w14:paraId="0C04F779" w14:textId="7B46975F" w:rsidR="00A9403B" w:rsidRPr="009600F2" w:rsidRDefault="00D407C7" w:rsidP="003A55DD">
      <w:pPr>
        <w:numPr>
          <w:ilvl w:val="0"/>
          <w:numId w:val="13"/>
        </w:numPr>
        <w:spacing w:before="80"/>
        <w:jc w:val="lowKashida"/>
        <w:rPr>
          <w:rFonts w:asciiTheme="minorHAnsi" w:hAnsiTheme="minorHAnsi"/>
          <w:color w:val="000000" w:themeColor="text1"/>
          <w:sz w:val="23"/>
          <w:szCs w:val="23"/>
        </w:rPr>
      </w:pPr>
      <w:r w:rsidRPr="009600F2">
        <w:rPr>
          <w:rFonts w:asciiTheme="minorHAnsi" w:hAnsiTheme="minorHAnsi"/>
          <w:color w:val="000000" w:themeColor="text1"/>
          <w:sz w:val="23"/>
          <w:szCs w:val="23"/>
        </w:rPr>
        <w:t>Cultivated and maintained positive relationship with clients by resolving customer queries, determining and meeting customer demands in an efficient manner</w:t>
      </w:r>
      <w:r w:rsidR="00BA70A5" w:rsidRPr="009600F2">
        <w:rPr>
          <w:rFonts w:asciiTheme="minorHAnsi" w:hAnsiTheme="minorHAnsi"/>
          <w:color w:val="000000" w:themeColor="text1"/>
          <w:sz w:val="23"/>
          <w:szCs w:val="23"/>
        </w:rPr>
        <w:t>.</w:t>
      </w:r>
    </w:p>
    <w:p w14:paraId="41315607" w14:textId="15144D26" w:rsidR="000774B3" w:rsidRPr="009600F2" w:rsidRDefault="009600F2" w:rsidP="003A55DD">
      <w:pPr>
        <w:tabs>
          <w:tab w:val="right" w:pos="9360"/>
        </w:tabs>
        <w:spacing w:before="240"/>
        <w:rPr>
          <w:rFonts w:asciiTheme="minorHAnsi" w:hAnsiTheme="minorHAnsi"/>
          <w:color w:val="000000" w:themeColor="text1"/>
          <w:sz w:val="23"/>
          <w:szCs w:val="23"/>
        </w:rPr>
      </w:pPr>
      <w:r w:rsidRPr="009600F2">
        <w:rPr>
          <w:rFonts w:asciiTheme="minorHAnsi" w:hAnsiTheme="minorHAnsi"/>
          <w:color w:val="000000" w:themeColor="text1"/>
          <w:sz w:val="23"/>
          <w:szCs w:val="23"/>
        </w:rPr>
        <w:t>XYZ</w:t>
      </w:r>
      <w:r w:rsidR="004F1D4A" w:rsidRPr="009600F2">
        <w:rPr>
          <w:rFonts w:asciiTheme="minorHAnsi" w:hAnsiTheme="minorHAnsi"/>
          <w:color w:val="000000" w:themeColor="text1"/>
          <w:sz w:val="23"/>
          <w:szCs w:val="23"/>
        </w:rPr>
        <w:t xml:space="preserve"> Solutions</w:t>
      </w:r>
      <w:r w:rsidRPr="009600F2">
        <w:rPr>
          <w:rFonts w:asciiTheme="minorHAnsi" w:hAnsiTheme="minorHAnsi"/>
          <w:color w:val="000000" w:themeColor="text1"/>
          <w:sz w:val="23"/>
          <w:szCs w:val="23"/>
        </w:rPr>
        <w:t>, Chicago, IL</w:t>
      </w:r>
    </w:p>
    <w:p w14:paraId="1CBE2369" w14:textId="74C3D159" w:rsidR="00A9403B" w:rsidRPr="009600F2" w:rsidRDefault="00D407C7" w:rsidP="005565D0">
      <w:pPr>
        <w:tabs>
          <w:tab w:val="left" w:pos="360"/>
          <w:tab w:val="left" w:pos="720"/>
          <w:tab w:val="left" w:pos="1080"/>
        </w:tabs>
        <w:spacing w:before="80"/>
        <w:rPr>
          <w:rFonts w:asciiTheme="minorHAnsi" w:hAnsiTheme="minorHAnsi"/>
          <w:b/>
          <w:color w:val="000000" w:themeColor="text1"/>
          <w:sz w:val="23"/>
          <w:szCs w:val="23"/>
        </w:rPr>
      </w:pPr>
      <w:r w:rsidRPr="009600F2">
        <w:rPr>
          <w:rFonts w:asciiTheme="minorHAnsi" w:hAnsiTheme="minorHAnsi"/>
          <w:b/>
          <w:color w:val="000000" w:themeColor="text1"/>
          <w:sz w:val="23"/>
          <w:szCs w:val="23"/>
        </w:rPr>
        <w:t>Box Office Manager</w:t>
      </w:r>
      <w:r w:rsidR="00BF0949" w:rsidRPr="009600F2">
        <w:rPr>
          <w:rFonts w:asciiTheme="minorHAnsi" w:hAnsiTheme="minorHAnsi"/>
          <w:b/>
          <w:color w:val="000000" w:themeColor="text1"/>
          <w:sz w:val="23"/>
          <w:szCs w:val="23"/>
        </w:rPr>
        <w:t xml:space="preserve">, </w:t>
      </w:r>
      <w:r w:rsidRPr="009600F2">
        <w:rPr>
          <w:rFonts w:asciiTheme="minorHAnsi" w:hAnsiTheme="minorHAnsi"/>
          <w:color w:val="000000" w:themeColor="text1"/>
          <w:sz w:val="23"/>
          <w:szCs w:val="23"/>
        </w:rPr>
        <w:t>2017</w:t>
      </w:r>
      <w:r w:rsidR="00BF0949" w:rsidRPr="009600F2">
        <w:rPr>
          <w:rFonts w:asciiTheme="minorHAnsi" w:hAnsiTheme="minorHAnsi"/>
          <w:color w:val="000000" w:themeColor="text1"/>
          <w:sz w:val="23"/>
          <w:szCs w:val="23"/>
        </w:rPr>
        <w:t xml:space="preserve"> to 20</w:t>
      </w:r>
      <w:r w:rsidR="005565D0" w:rsidRPr="009600F2">
        <w:rPr>
          <w:rFonts w:asciiTheme="minorHAnsi" w:hAnsiTheme="minorHAnsi"/>
          <w:color w:val="000000" w:themeColor="text1"/>
          <w:sz w:val="23"/>
          <w:szCs w:val="23"/>
        </w:rPr>
        <w:t>1</w:t>
      </w:r>
      <w:r w:rsidR="0088737F" w:rsidRPr="009600F2">
        <w:rPr>
          <w:rFonts w:asciiTheme="minorHAnsi" w:hAnsiTheme="minorHAnsi"/>
          <w:color w:val="000000" w:themeColor="text1"/>
          <w:sz w:val="23"/>
          <w:szCs w:val="23"/>
        </w:rPr>
        <w:t>9</w:t>
      </w:r>
    </w:p>
    <w:p w14:paraId="456136F4" w14:textId="4B6BCD2B" w:rsidR="00BF0949" w:rsidRPr="009600F2" w:rsidRDefault="003A55DD" w:rsidP="00BF0949">
      <w:pPr>
        <w:pStyle w:val="BodyText3"/>
        <w:spacing w:after="0"/>
        <w:jc w:val="both"/>
        <w:rPr>
          <w:rFonts w:asciiTheme="minorHAnsi" w:hAnsiTheme="minorHAnsi"/>
          <w:b/>
          <w:color w:val="000000" w:themeColor="text1"/>
          <w:sz w:val="23"/>
          <w:szCs w:val="23"/>
        </w:rPr>
      </w:pPr>
      <w:r w:rsidRPr="009600F2">
        <w:rPr>
          <w:rFonts w:asciiTheme="minorHAnsi" w:hAnsiTheme="minorHAnsi"/>
          <w:color w:val="000000" w:themeColor="text1"/>
          <w:sz w:val="23"/>
          <w:szCs w:val="23"/>
        </w:rPr>
        <w:t>Generated online and box office sales by establishing ticket prices, executing growth-focused practices, and managing ticketing procedures of shows, such as Rock The Garden at the Walker Art Center</w:t>
      </w:r>
      <w:r w:rsidR="00BF0949" w:rsidRPr="009600F2">
        <w:rPr>
          <w:rFonts w:asciiTheme="minorHAnsi" w:hAnsiTheme="minorHAnsi"/>
          <w:color w:val="000000" w:themeColor="text1"/>
          <w:sz w:val="23"/>
          <w:szCs w:val="23"/>
        </w:rPr>
        <w:t>.</w:t>
      </w:r>
    </w:p>
    <w:p w14:paraId="1EEA7E17" w14:textId="0A92ABCE" w:rsidR="00752344" w:rsidRPr="009600F2" w:rsidRDefault="003A55DD" w:rsidP="00CF58F5">
      <w:pPr>
        <w:pStyle w:val="BodyText2"/>
        <w:spacing w:before="80"/>
        <w:rPr>
          <w:rFonts w:asciiTheme="minorHAnsi" w:hAnsiTheme="minorHAnsi"/>
          <w:color w:val="000000" w:themeColor="text1"/>
          <w:szCs w:val="23"/>
        </w:rPr>
      </w:pPr>
      <w:r w:rsidRPr="009600F2">
        <w:rPr>
          <w:rFonts w:asciiTheme="minorHAnsi" w:hAnsiTheme="minorHAnsi"/>
          <w:color w:val="000000" w:themeColor="text1"/>
          <w:szCs w:val="23"/>
        </w:rPr>
        <w:t>Increased theatre efficiency by providing professional development guidance to part-time box office team and expeditiously directing box office activities during events. Complied with company standards while maintaining sales reports with high-level accuracy and submitting relevant reports to management and interested parties, such as promoters</w:t>
      </w:r>
      <w:r w:rsidR="00CF58F5" w:rsidRPr="009600F2">
        <w:rPr>
          <w:rFonts w:asciiTheme="minorHAnsi" w:hAnsiTheme="minorHAnsi"/>
          <w:color w:val="000000" w:themeColor="text1"/>
          <w:szCs w:val="23"/>
        </w:rPr>
        <w:t xml:space="preserve">. </w:t>
      </w:r>
      <w:r w:rsidR="00752344" w:rsidRPr="009600F2">
        <w:rPr>
          <w:rFonts w:asciiTheme="minorHAnsi" w:hAnsiTheme="minorHAnsi"/>
          <w:color w:val="000000" w:themeColor="text1"/>
          <w:szCs w:val="23"/>
        </w:rPr>
        <w:t>Leveraged strong professional expertise while collecting money, providing tickets and receipts, updating database, and rechecking ticketing systems.</w:t>
      </w:r>
      <w:r w:rsidR="00752344" w:rsidRPr="009600F2">
        <w:rPr>
          <w:rFonts w:asciiTheme="minorHAnsi" w:hAnsiTheme="minorHAnsi"/>
          <w:color w:val="000000" w:themeColor="text1"/>
          <w:szCs w:val="23"/>
        </w:rPr>
        <w:tab/>
      </w:r>
      <w:r w:rsidR="00752344" w:rsidRPr="009600F2">
        <w:rPr>
          <w:rFonts w:asciiTheme="minorHAnsi" w:hAnsiTheme="minorHAnsi"/>
          <w:color w:val="000000" w:themeColor="text1"/>
          <w:szCs w:val="23"/>
        </w:rPr>
        <w:tab/>
      </w:r>
    </w:p>
    <w:p w14:paraId="275A2FAB" w14:textId="12065359" w:rsidR="009600F2" w:rsidRPr="009600F2" w:rsidRDefault="009600F2" w:rsidP="005565D0">
      <w:pPr>
        <w:tabs>
          <w:tab w:val="left" w:pos="360"/>
          <w:tab w:val="left" w:pos="720"/>
          <w:tab w:val="left" w:pos="1080"/>
        </w:tabs>
        <w:spacing w:before="80"/>
        <w:rPr>
          <w:rFonts w:asciiTheme="minorHAnsi" w:hAnsiTheme="minorHAnsi"/>
          <w:bCs/>
          <w:color w:val="000000" w:themeColor="text1"/>
          <w:sz w:val="23"/>
          <w:szCs w:val="23"/>
        </w:rPr>
      </w:pPr>
      <w:r w:rsidRPr="009600F2">
        <w:rPr>
          <w:rFonts w:asciiTheme="minorHAnsi" w:hAnsiTheme="minorHAnsi"/>
          <w:bCs/>
          <w:color w:val="000000" w:themeColor="text1"/>
          <w:sz w:val="23"/>
          <w:szCs w:val="23"/>
        </w:rPr>
        <w:lastRenderedPageBreak/>
        <w:t>Any Company, Chicago, IL</w:t>
      </w:r>
    </w:p>
    <w:p w14:paraId="75F79F71" w14:textId="46E05643" w:rsidR="00A9403B" w:rsidRPr="009600F2" w:rsidRDefault="0088737F" w:rsidP="005565D0">
      <w:pPr>
        <w:tabs>
          <w:tab w:val="left" w:pos="360"/>
          <w:tab w:val="left" w:pos="720"/>
          <w:tab w:val="left" w:pos="1080"/>
        </w:tabs>
        <w:spacing w:before="80"/>
        <w:rPr>
          <w:rFonts w:asciiTheme="minorHAnsi" w:hAnsiTheme="minorHAnsi"/>
          <w:b/>
          <w:color w:val="000000" w:themeColor="text1"/>
          <w:sz w:val="23"/>
          <w:szCs w:val="23"/>
        </w:rPr>
      </w:pPr>
      <w:r w:rsidRPr="009600F2">
        <w:rPr>
          <w:rFonts w:asciiTheme="minorHAnsi" w:hAnsiTheme="minorHAnsi"/>
          <w:b/>
          <w:color w:val="000000" w:themeColor="text1"/>
          <w:sz w:val="23"/>
          <w:szCs w:val="23"/>
        </w:rPr>
        <w:t>Box Office Manager</w:t>
      </w:r>
      <w:r w:rsidR="00BF0949" w:rsidRPr="009600F2">
        <w:rPr>
          <w:rFonts w:asciiTheme="minorHAnsi" w:hAnsiTheme="minorHAnsi"/>
          <w:b/>
          <w:color w:val="000000" w:themeColor="text1"/>
          <w:sz w:val="23"/>
          <w:szCs w:val="23"/>
        </w:rPr>
        <w:t xml:space="preserve">, </w:t>
      </w:r>
      <w:r w:rsidRPr="009600F2">
        <w:rPr>
          <w:rFonts w:asciiTheme="minorHAnsi" w:hAnsiTheme="minorHAnsi"/>
          <w:color w:val="000000" w:themeColor="text1"/>
          <w:sz w:val="23"/>
          <w:szCs w:val="23"/>
        </w:rPr>
        <w:t>20</w:t>
      </w:r>
      <w:r w:rsidR="007A71AF" w:rsidRPr="009600F2">
        <w:rPr>
          <w:rFonts w:asciiTheme="minorHAnsi" w:hAnsiTheme="minorHAnsi"/>
          <w:color w:val="000000" w:themeColor="text1"/>
          <w:sz w:val="23"/>
          <w:szCs w:val="23"/>
        </w:rPr>
        <w:t>15</w:t>
      </w:r>
      <w:r w:rsidRPr="009600F2">
        <w:rPr>
          <w:rFonts w:asciiTheme="minorHAnsi" w:hAnsiTheme="minorHAnsi"/>
          <w:color w:val="000000" w:themeColor="text1"/>
          <w:sz w:val="23"/>
          <w:szCs w:val="23"/>
        </w:rPr>
        <w:t xml:space="preserve"> to 201</w:t>
      </w:r>
      <w:r w:rsidR="007A71AF" w:rsidRPr="009600F2">
        <w:rPr>
          <w:rFonts w:asciiTheme="minorHAnsi" w:hAnsiTheme="minorHAnsi"/>
          <w:color w:val="000000" w:themeColor="text1"/>
          <w:sz w:val="23"/>
          <w:szCs w:val="23"/>
        </w:rPr>
        <w:t>7</w:t>
      </w:r>
    </w:p>
    <w:p w14:paraId="37ACAAB0" w14:textId="3A79207B" w:rsidR="00BF0949" w:rsidRPr="009600F2" w:rsidRDefault="003A55DD" w:rsidP="00BF0949">
      <w:pPr>
        <w:tabs>
          <w:tab w:val="left" w:pos="360"/>
          <w:tab w:val="left" w:pos="720"/>
          <w:tab w:val="left" w:pos="1080"/>
        </w:tabs>
        <w:spacing w:before="80"/>
        <w:rPr>
          <w:rFonts w:asciiTheme="minorHAnsi" w:hAnsiTheme="minorHAnsi"/>
          <w:b/>
          <w:color w:val="000000" w:themeColor="text1"/>
          <w:sz w:val="23"/>
          <w:szCs w:val="23"/>
        </w:rPr>
      </w:pPr>
      <w:r w:rsidRPr="009600F2">
        <w:rPr>
          <w:rFonts w:asciiTheme="minorHAnsi" w:hAnsiTheme="minorHAnsi"/>
          <w:i/>
          <w:color w:val="000000" w:themeColor="text1"/>
          <w:sz w:val="23"/>
          <w:szCs w:val="23"/>
        </w:rPr>
        <w:t>Played an integral role in driving online and box office sales for numerous shows by coordinating two main room shows with capacity of 1200 and three nether bar shows with capacity of 200 in a week.</w:t>
      </w:r>
    </w:p>
    <w:p w14:paraId="761CE67E" w14:textId="707AB155" w:rsidR="00A9403B" w:rsidRPr="009600F2" w:rsidRDefault="003A55DD" w:rsidP="0095435D">
      <w:pPr>
        <w:pStyle w:val="PlainText"/>
        <w:spacing w:before="8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Derived desired results by maintaining customer account databases and implementing policies related to refunds and exchanges. Ensured seamless workflow by informing customers about shows and safety procedures and evaluating thoroughly and summarizing attendance in day-to-day report</w:t>
      </w:r>
      <w:r w:rsidR="00A9403B" w:rsidRPr="009600F2">
        <w:rPr>
          <w:rFonts w:asciiTheme="minorHAnsi" w:hAnsiTheme="minorHAnsi"/>
          <w:color w:val="000000" w:themeColor="text1"/>
          <w:sz w:val="23"/>
          <w:szCs w:val="23"/>
        </w:rPr>
        <w:t>.</w:t>
      </w:r>
    </w:p>
    <w:p w14:paraId="4DC377B1" w14:textId="455004AD" w:rsidR="00A9403B" w:rsidRPr="009600F2" w:rsidRDefault="00A9403B" w:rsidP="0095435D">
      <w:pPr>
        <w:pStyle w:val="BodyTextIndent"/>
        <w:tabs>
          <w:tab w:val="clear" w:pos="1080"/>
          <w:tab w:val="right" w:pos="10080"/>
        </w:tabs>
        <w:spacing w:before="80"/>
        <w:ind w:left="0"/>
        <w:jc w:val="both"/>
        <w:rPr>
          <w:rFonts w:asciiTheme="minorHAnsi" w:hAnsiTheme="minorHAnsi"/>
          <w:b/>
          <w:i/>
          <w:color w:val="000000" w:themeColor="text1"/>
          <w:sz w:val="23"/>
          <w:szCs w:val="23"/>
        </w:rPr>
      </w:pPr>
      <w:r w:rsidRPr="009600F2">
        <w:rPr>
          <w:rFonts w:asciiTheme="minorHAnsi" w:hAnsiTheme="minorHAnsi"/>
          <w:b/>
          <w:i/>
          <w:color w:val="000000" w:themeColor="text1"/>
          <w:sz w:val="23"/>
          <w:szCs w:val="23"/>
        </w:rPr>
        <w:t>Key Contribution</w:t>
      </w:r>
      <w:r w:rsidR="00582444" w:rsidRPr="009600F2">
        <w:rPr>
          <w:rFonts w:asciiTheme="minorHAnsi" w:hAnsiTheme="minorHAnsi"/>
          <w:b/>
          <w:i/>
          <w:color w:val="000000" w:themeColor="text1"/>
          <w:sz w:val="23"/>
          <w:szCs w:val="23"/>
        </w:rPr>
        <w:t>s</w:t>
      </w:r>
      <w:r w:rsidRPr="009600F2">
        <w:rPr>
          <w:rFonts w:asciiTheme="minorHAnsi" w:hAnsiTheme="minorHAnsi"/>
          <w:b/>
          <w:i/>
          <w:color w:val="000000" w:themeColor="text1"/>
          <w:sz w:val="23"/>
          <w:szCs w:val="23"/>
        </w:rPr>
        <w:t>:</w:t>
      </w:r>
    </w:p>
    <w:p w14:paraId="11AC623D" w14:textId="598F0DC1" w:rsidR="003A55DD" w:rsidRPr="009600F2" w:rsidRDefault="003A55DD" w:rsidP="003A55DD">
      <w:pPr>
        <w:numPr>
          <w:ilvl w:val="0"/>
          <w:numId w:val="13"/>
        </w:numPr>
        <w:spacing w:before="80"/>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Realized </w:t>
      </w:r>
      <w:proofErr w:type="gramStart"/>
      <w:r w:rsidRPr="009600F2">
        <w:rPr>
          <w:rFonts w:asciiTheme="minorHAnsi" w:hAnsiTheme="minorHAnsi"/>
          <w:color w:val="000000" w:themeColor="text1"/>
          <w:sz w:val="23"/>
          <w:szCs w:val="23"/>
        </w:rPr>
        <w:t>company</w:t>
      </w:r>
      <w:proofErr w:type="gramEnd"/>
      <w:r w:rsidRPr="009600F2">
        <w:rPr>
          <w:rFonts w:asciiTheme="minorHAnsi" w:hAnsiTheme="minorHAnsi"/>
          <w:color w:val="000000" w:themeColor="text1"/>
          <w:sz w:val="23"/>
          <w:szCs w:val="23"/>
        </w:rPr>
        <w:t xml:space="preserve"> set goals by directing more than 200 shows per year and spearheading ticketing operations from on</w:t>
      </w:r>
      <w:r w:rsidR="009600F2" w:rsidRPr="009600F2">
        <w:rPr>
          <w:rFonts w:asciiTheme="minorHAnsi" w:hAnsiTheme="minorHAnsi"/>
          <w:color w:val="000000" w:themeColor="text1"/>
          <w:sz w:val="23"/>
          <w:szCs w:val="23"/>
        </w:rPr>
        <w:t xml:space="preserve"> </w:t>
      </w:r>
      <w:r w:rsidRPr="009600F2">
        <w:rPr>
          <w:rFonts w:asciiTheme="minorHAnsi" w:hAnsiTheme="minorHAnsi"/>
          <w:color w:val="000000" w:themeColor="text1"/>
          <w:sz w:val="23"/>
          <w:szCs w:val="23"/>
        </w:rPr>
        <w:t>sale to settlement of each show.</w:t>
      </w:r>
    </w:p>
    <w:p w14:paraId="6F7F4FF1" w14:textId="1D41747C" w:rsidR="0088737F" w:rsidRPr="009600F2" w:rsidRDefault="003A55DD" w:rsidP="003A55DD">
      <w:pPr>
        <w:numPr>
          <w:ilvl w:val="0"/>
          <w:numId w:val="13"/>
        </w:numPr>
        <w:spacing w:before="80"/>
        <w:rPr>
          <w:rFonts w:asciiTheme="minorHAnsi" w:hAnsiTheme="minorHAnsi"/>
          <w:color w:val="000000" w:themeColor="text1"/>
          <w:sz w:val="23"/>
          <w:szCs w:val="23"/>
        </w:rPr>
      </w:pPr>
      <w:r w:rsidRPr="009600F2">
        <w:rPr>
          <w:rFonts w:asciiTheme="minorHAnsi" w:hAnsiTheme="minorHAnsi"/>
          <w:color w:val="000000" w:themeColor="text1"/>
          <w:sz w:val="23"/>
          <w:szCs w:val="23"/>
        </w:rPr>
        <w:t>Gained audience satisfaction by managing ordering, sales, and accounting of tickets and determining and resolving technical issues in challenging environments.</w:t>
      </w:r>
    </w:p>
    <w:p w14:paraId="485B7033" w14:textId="2BE5B3B0" w:rsidR="0088737F" w:rsidRPr="009600F2" w:rsidRDefault="009600F2" w:rsidP="004F1D4A">
      <w:pPr>
        <w:tabs>
          <w:tab w:val="right" w:pos="9360"/>
        </w:tabs>
        <w:spacing w:before="240"/>
        <w:rPr>
          <w:rFonts w:asciiTheme="minorHAnsi" w:hAnsiTheme="minorHAnsi"/>
          <w:color w:val="000000" w:themeColor="text1"/>
          <w:sz w:val="23"/>
          <w:szCs w:val="23"/>
        </w:rPr>
      </w:pPr>
      <w:r w:rsidRPr="009600F2">
        <w:rPr>
          <w:rFonts w:asciiTheme="minorHAnsi" w:hAnsiTheme="minorHAnsi"/>
          <w:color w:val="000000" w:themeColor="text1"/>
          <w:sz w:val="23"/>
          <w:szCs w:val="23"/>
        </w:rPr>
        <w:t>ZZZ Company, Chicago, IL</w:t>
      </w:r>
    </w:p>
    <w:p w14:paraId="76EC2599" w14:textId="2D41A433" w:rsidR="0088737F" w:rsidRPr="009600F2" w:rsidRDefault="001F7D14" w:rsidP="0088737F">
      <w:pPr>
        <w:tabs>
          <w:tab w:val="left" w:pos="360"/>
          <w:tab w:val="left" w:pos="720"/>
          <w:tab w:val="left" w:pos="1080"/>
        </w:tabs>
        <w:spacing w:before="80"/>
        <w:rPr>
          <w:rFonts w:asciiTheme="minorHAnsi" w:hAnsiTheme="minorHAnsi"/>
          <w:b/>
          <w:color w:val="000000" w:themeColor="text1"/>
          <w:sz w:val="23"/>
          <w:szCs w:val="23"/>
        </w:rPr>
      </w:pPr>
      <w:r w:rsidRPr="009600F2">
        <w:rPr>
          <w:rFonts w:asciiTheme="minorHAnsi" w:hAnsiTheme="minorHAnsi"/>
          <w:b/>
          <w:color w:val="000000" w:themeColor="text1"/>
          <w:sz w:val="23"/>
          <w:szCs w:val="23"/>
        </w:rPr>
        <w:t>Box Office Supervisor</w:t>
      </w:r>
      <w:r w:rsidR="0088737F" w:rsidRPr="009600F2">
        <w:rPr>
          <w:rFonts w:asciiTheme="minorHAnsi" w:hAnsiTheme="minorHAnsi"/>
          <w:b/>
          <w:color w:val="000000" w:themeColor="text1"/>
          <w:sz w:val="23"/>
          <w:szCs w:val="23"/>
        </w:rPr>
        <w:t xml:space="preserve">, </w:t>
      </w:r>
      <w:r w:rsidR="0088737F" w:rsidRPr="009600F2">
        <w:rPr>
          <w:rFonts w:asciiTheme="minorHAnsi" w:hAnsiTheme="minorHAnsi"/>
          <w:color w:val="000000" w:themeColor="text1"/>
          <w:sz w:val="23"/>
          <w:szCs w:val="23"/>
        </w:rPr>
        <w:t>20</w:t>
      </w:r>
      <w:r w:rsidR="007A71AF" w:rsidRPr="009600F2">
        <w:rPr>
          <w:rFonts w:asciiTheme="minorHAnsi" w:hAnsiTheme="minorHAnsi"/>
          <w:color w:val="000000" w:themeColor="text1"/>
          <w:sz w:val="23"/>
          <w:szCs w:val="23"/>
        </w:rPr>
        <w:t>12</w:t>
      </w:r>
      <w:r w:rsidR="0088737F" w:rsidRPr="009600F2">
        <w:rPr>
          <w:rFonts w:asciiTheme="minorHAnsi" w:hAnsiTheme="minorHAnsi"/>
          <w:color w:val="000000" w:themeColor="text1"/>
          <w:sz w:val="23"/>
          <w:szCs w:val="23"/>
        </w:rPr>
        <w:t xml:space="preserve"> to </w:t>
      </w:r>
      <w:r w:rsidRPr="009600F2">
        <w:rPr>
          <w:rFonts w:asciiTheme="minorHAnsi" w:hAnsiTheme="minorHAnsi"/>
          <w:color w:val="000000" w:themeColor="text1"/>
          <w:sz w:val="23"/>
          <w:szCs w:val="23"/>
        </w:rPr>
        <w:t>20</w:t>
      </w:r>
      <w:r w:rsidR="007A71AF" w:rsidRPr="009600F2">
        <w:rPr>
          <w:rFonts w:asciiTheme="minorHAnsi" w:hAnsiTheme="minorHAnsi"/>
          <w:color w:val="000000" w:themeColor="text1"/>
          <w:sz w:val="23"/>
          <w:szCs w:val="23"/>
        </w:rPr>
        <w:t>15</w:t>
      </w:r>
    </w:p>
    <w:p w14:paraId="5C6B4CF3" w14:textId="6F3BADB0" w:rsidR="0088737F" w:rsidRPr="009600F2" w:rsidRDefault="001F7D14" w:rsidP="0088737F">
      <w:pPr>
        <w:tabs>
          <w:tab w:val="left" w:pos="360"/>
          <w:tab w:val="left" w:pos="720"/>
          <w:tab w:val="left" w:pos="1080"/>
        </w:tabs>
        <w:spacing w:before="80"/>
        <w:jc w:val="both"/>
        <w:rPr>
          <w:rFonts w:asciiTheme="minorHAnsi" w:hAnsiTheme="minorHAnsi"/>
          <w:i/>
          <w:color w:val="000000" w:themeColor="text1"/>
          <w:sz w:val="23"/>
          <w:szCs w:val="23"/>
        </w:rPr>
      </w:pPr>
      <w:r w:rsidRPr="009600F2">
        <w:rPr>
          <w:rFonts w:asciiTheme="minorHAnsi" w:hAnsiTheme="minorHAnsi"/>
          <w:i/>
          <w:color w:val="000000" w:themeColor="text1"/>
          <w:sz w:val="23"/>
          <w:szCs w:val="23"/>
        </w:rPr>
        <w:t>Enhanced employees’ operational productivity by providing progressive roadmaps to staff and leading team members towards work excellence</w:t>
      </w:r>
      <w:r w:rsidR="0088737F" w:rsidRPr="009600F2">
        <w:rPr>
          <w:rFonts w:asciiTheme="minorHAnsi" w:hAnsiTheme="minorHAnsi"/>
          <w:i/>
          <w:color w:val="000000" w:themeColor="text1"/>
          <w:sz w:val="23"/>
          <w:szCs w:val="23"/>
        </w:rPr>
        <w:t>.</w:t>
      </w:r>
    </w:p>
    <w:p w14:paraId="6CCA9CE5" w14:textId="6FF54C30" w:rsidR="0085522B" w:rsidRPr="009600F2" w:rsidRDefault="001F7D14" w:rsidP="0085522B">
      <w:pPr>
        <w:pStyle w:val="PlainText"/>
        <w:spacing w:before="80"/>
        <w:jc w:val="both"/>
        <w:rPr>
          <w:rFonts w:asciiTheme="minorHAnsi" w:hAnsiTheme="minorHAnsi"/>
          <w:color w:val="000000" w:themeColor="text1"/>
          <w:sz w:val="23"/>
          <w:szCs w:val="23"/>
        </w:rPr>
      </w:pPr>
      <w:r w:rsidRPr="009600F2">
        <w:rPr>
          <w:rFonts w:asciiTheme="minorHAnsi" w:hAnsiTheme="minorHAnsi"/>
          <w:color w:val="000000" w:themeColor="text1"/>
          <w:sz w:val="23"/>
          <w:szCs w:val="23"/>
        </w:rPr>
        <w:t>Streamlined cash vault operations, including arranging cash deposits and providing starting and ending cash for ticket sellers and</w:t>
      </w:r>
      <w:r w:rsidR="0085522B" w:rsidRPr="009600F2">
        <w:rPr>
          <w:rFonts w:asciiTheme="minorHAnsi" w:hAnsiTheme="minorHAnsi"/>
          <w:color w:val="000000" w:themeColor="text1"/>
          <w:sz w:val="23"/>
          <w:szCs w:val="23"/>
        </w:rPr>
        <w:t xml:space="preserve"> drops or change during shifts. </w:t>
      </w:r>
      <w:r w:rsidRPr="009600F2">
        <w:rPr>
          <w:rFonts w:asciiTheme="minorHAnsi" w:hAnsiTheme="minorHAnsi"/>
          <w:color w:val="000000" w:themeColor="text1"/>
          <w:sz w:val="23"/>
          <w:szCs w:val="23"/>
        </w:rPr>
        <w:t>Generated smooth execution of operations by collaborating with event promoters and company representatives and overseeing and troubleshooting computer ticketing system.</w:t>
      </w:r>
    </w:p>
    <w:p w14:paraId="33F1FB26" w14:textId="6C8FF94B" w:rsidR="0085522B" w:rsidRPr="009600F2" w:rsidRDefault="0085522B" w:rsidP="0085522B">
      <w:pPr>
        <w:pStyle w:val="BodyTextIndent"/>
        <w:tabs>
          <w:tab w:val="clear" w:pos="1080"/>
          <w:tab w:val="right" w:pos="10080"/>
        </w:tabs>
        <w:spacing w:before="80"/>
        <w:ind w:left="0"/>
        <w:jc w:val="both"/>
        <w:rPr>
          <w:rFonts w:asciiTheme="minorHAnsi" w:hAnsiTheme="minorHAnsi"/>
          <w:b/>
          <w:i/>
          <w:color w:val="000000" w:themeColor="text1"/>
          <w:sz w:val="23"/>
          <w:szCs w:val="23"/>
        </w:rPr>
      </w:pPr>
      <w:r w:rsidRPr="009600F2">
        <w:rPr>
          <w:rFonts w:asciiTheme="minorHAnsi" w:hAnsiTheme="minorHAnsi"/>
          <w:b/>
          <w:i/>
          <w:color w:val="000000" w:themeColor="text1"/>
          <w:sz w:val="23"/>
          <w:szCs w:val="23"/>
        </w:rPr>
        <w:t>Key Contribution:</w:t>
      </w:r>
    </w:p>
    <w:p w14:paraId="331FFA1B" w14:textId="0469DEAB" w:rsidR="0085522B" w:rsidRPr="009600F2" w:rsidRDefault="0085522B" w:rsidP="00752344">
      <w:pPr>
        <w:pStyle w:val="PlainText"/>
        <w:numPr>
          <w:ilvl w:val="0"/>
          <w:numId w:val="18"/>
        </w:numPr>
        <w:spacing w:before="80"/>
        <w:jc w:val="both"/>
        <w:rPr>
          <w:rFonts w:asciiTheme="minorHAnsi" w:hAnsiTheme="minorHAnsi"/>
          <w:color w:val="000000" w:themeColor="text1"/>
          <w:sz w:val="23"/>
          <w:szCs w:val="23"/>
          <w:lang w:val="en-GB"/>
        </w:rPr>
      </w:pPr>
      <w:r w:rsidRPr="009600F2">
        <w:rPr>
          <w:rFonts w:asciiTheme="minorHAnsi" w:hAnsiTheme="minorHAnsi"/>
          <w:color w:val="000000" w:themeColor="text1"/>
          <w:sz w:val="23"/>
          <w:szCs w:val="23"/>
        </w:rPr>
        <w:t>Accomplished business objectives of service</w:t>
      </w:r>
      <w:r w:rsidR="00752344" w:rsidRPr="009600F2">
        <w:rPr>
          <w:rFonts w:asciiTheme="minorHAnsi" w:hAnsiTheme="minorHAnsi"/>
          <w:color w:val="000000" w:themeColor="text1"/>
          <w:sz w:val="23"/>
          <w:szCs w:val="23"/>
        </w:rPr>
        <w:t xml:space="preserve"> quality control by </w:t>
      </w:r>
      <w:r w:rsidRPr="009600F2">
        <w:rPr>
          <w:rFonts w:asciiTheme="minorHAnsi" w:hAnsiTheme="minorHAnsi"/>
          <w:color w:val="000000" w:themeColor="text1"/>
          <w:sz w:val="23"/>
          <w:szCs w:val="23"/>
        </w:rPr>
        <w:t>checking ticketing system on all areas of company and taking prompt actions in case of any failure and problem.</w:t>
      </w:r>
    </w:p>
    <w:p w14:paraId="4B6EBD41" w14:textId="454904FC" w:rsidR="003A55DD" w:rsidRPr="009600F2" w:rsidRDefault="003A55DD" w:rsidP="003A55DD">
      <w:pPr>
        <w:spacing w:before="60"/>
        <w:jc w:val="center"/>
        <w:rPr>
          <w:rFonts w:ascii="Calibri" w:hAnsi="Calibri" w:cs="Calibri"/>
          <w:color w:val="000000" w:themeColor="text1"/>
          <w:sz w:val="23"/>
          <w:szCs w:val="23"/>
        </w:rPr>
      </w:pPr>
      <w:r w:rsidRPr="009600F2">
        <w:rPr>
          <w:rFonts w:ascii="Calibri" w:hAnsi="Calibri" w:cs="Calibri"/>
          <w:i/>
          <w:color w:val="000000" w:themeColor="text1"/>
          <w:sz w:val="22"/>
          <w:szCs w:val="22"/>
        </w:rPr>
        <w:t>Additional experience as Assistant Box Office Manager and Assistant Manager at high growth organization</w:t>
      </w:r>
      <w:r w:rsidRPr="009600F2">
        <w:rPr>
          <w:rFonts w:ascii="Calibri" w:hAnsi="Calibri" w:cs="Calibri"/>
          <w:i/>
          <w:color w:val="000000" w:themeColor="text1"/>
          <w:sz w:val="22"/>
          <w:szCs w:val="23"/>
        </w:rPr>
        <w:t>s</w:t>
      </w:r>
    </w:p>
    <w:p w14:paraId="3683A62E" w14:textId="77777777" w:rsidR="0088737F" w:rsidRPr="009600F2" w:rsidRDefault="0088737F" w:rsidP="0088737F">
      <w:pPr>
        <w:spacing w:before="80"/>
        <w:rPr>
          <w:rFonts w:asciiTheme="minorHAnsi" w:hAnsiTheme="minorHAnsi"/>
          <w:color w:val="000000" w:themeColor="text1"/>
          <w:sz w:val="32"/>
          <w:szCs w:val="32"/>
        </w:rPr>
      </w:pPr>
    </w:p>
    <w:p w14:paraId="43289FF1" w14:textId="3661C7A3" w:rsidR="00BB4F8E" w:rsidRPr="009600F2" w:rsidRDefault="00BB4F8E" w:rsidP="00BB4F8E">
      <w:pPr>
        <w:pStyle w:val="BodyTextIndent"/>
        <w:pBdr>
          <w:top w:val="single" w:sz="4" w:space="11" w:color="auto"/>
        </w:pBdr>
        <w:tabs>
          <w:tab w:val="clear" w:pos="1080"/>
          <w:tab w:val="right" w:pos="10080"/>
        </w:tabs>
        <w:ind w:left="0"/>
        <w:jc w:val="center"/>
        <w:rPr>
          <w:rFonts w:asciiTheme="majorHAnsi" w:hAnsiTheme="majorHAnsi"/>
          <w:b/>
          <w:caps/>
          <w:color w:val="000000" w:themeColor="text1"/>
          <w:spacing w:val="10"/>
          <w:sz w:val="26"/>
          <w:szCs w:val="26"/>
        </w:rPr>
      </w:pPr>
      <w:r w:rsidRPr="009600F2">
        <w:rPr>
          <w:rFonts w:asciiTheme="majorHAnsi" w:hAnsiTheme="majorHAnsi"/>
          <w:b/>
          <w:caps/>
          <w:color w:val="000000" w:themeColor="text1"/>
          <w:spacing w:val="10"/>
          <w:sz w:val="26"/>
          <w:szCs w:val="26"/>
        </w:rPr>
        <w:t xml:space="preserve">EDUCATIONAL Background </w:t>
      </w:r>
    </w:p>
    <w:p w14:paraId="50B42620" w14:textId="77777777" w:rsidR="001F7D14" w:rsidRPr="009600F2" w:rsidRDefault="001F7D14" w:rsidP="001F7D14">
      <w:pPr>
        <w:tabs>
          <w:tab w:val="left" w:pos="360"/>
          <w:tab w:val="left" w:pos="720"/>
          <w:tab w:val="left" w:pos="1080"/>
        </w:tabs>
        <w:spacing w:before="80"/>
        <w:jc w:val="center"/>
        <w:rPr>
          <w:rFonts w:asciiTheme="minorHAnsi" w:hAnsiTheme="minorHAnsi"/>
          <w:b/>
          <w:color w:val="000000" w:themeColor="text1"/>
          <w:sz w:val="23"/>
          <w:szCs w:val="23"/>
        </w:rPr>
      </w:pPr>
      <w:r w:rsidRPr="009600F2">
        <w:rPr>
          <w:rFonts w:asciiTheme="minorHAnsi" w:hAnsiTheme="minorHAnsi"/>
          <w:b/>
          <w:color w:val="000000" w:themeColor="text1"/>
          <w:sz w:val="23"/>
          <w:szCs w:val="23"/>
        </w:rPr>
        <w:t xml:space="preserve">MBA </w:t>
      </w:r>
      <w:r w:rsidRPr="009600F2">
        <w:rPr>
          <w:rFonts w:asciiTheme="minorHAnsi" w:hAnsiTheme="minorHAnsi"/>
          <w:color w:val="000000" w:themeColor="text1"/>
          <w:sz w:val="23"/>
          <w:szCs w:val="23"/>
        </w:rPr>
        <w:t>(2015)</w:t>
      </w:r>
    </w:p>
    <w:p w14:paraId="59814EAD" w14:textId="44A7CB4D" w:rsidR="001F7D14" w:rsidRPr="009600F2" w:rsidRDefault="009600F2" w:rsidP="001F7D14">
      <w:pPr>
        <w:tabs>
          <w:tab w:val="left" w:pos="360"/>
          <w:tab w:val="left" w:pos="720"/>
          <w:tab w:val="left" w:pos="1080"/>
        </w:tabs>
        <w:jc w:val="center"/>
        <w:rPr>
          <w:rFonts w:asciiTheme="minorHAnsi" w:hAnsiTheme="minorHAnsi"/>
          <w:color w:val="000000" w:themeColor="text1"/>
          <w:sz w:val="23"/>
          <w:szCs w:val="23"/>
        </w:rPr>
      </w:pPr>
      <w:r w:rsidRPr="009600F2">
        <w:rPr>
          <w:rFonts w:asciiTheme="minorHAnsi" w:hAnsiTheme="minorHAnsi"/>
          <w:color w:val="000000" w:themeColor="text1"/>
          <w:sz w:val="23"/>
          <w:szCs w:val="23"/>
        </w:rPr>
        <w:t>University</w:t>
      </w:r>
      <w:r w:rsidR="004F1D4A" w:rsidRPr="009600F2">
        <w:rPr>
          <w:rFonts w:asciiTheme="minorHAnsi" w:hAnsiTheme="minorHAnsi"/>
          <w:color w:val="000000" w:themeColor="text1"/>
          <w:sz w:val="23"/>
          <w:szCs w:val="23"/>
        </w:rPr>
        <w:t xml:space="preserve"> School - </w:t>
      </w:r>
      <w:r w:rsidRPr="009600F2">
        <w:rPr>
          <w:rFonts w:asciiTheme="minorHAnsi" w:hAnsiTheme="minorHAnsi"/>
          <w:color w:val="000000" w:themeColor="text1"/>
          <w:sz w:val="23"/>
          <w:szCs w:val="23"/>
        </w:rPr>
        <w:t>Chicago, IL</w:t>
      </w:r>
    </w:p>
    <w:p w14:paraId="699D18DF" w14:textId="1D847A04" w:rsidR="00BB4F8E" w:rsidRPr="009600F2" w:rsidRDefault="001F7D14" w:rsidP="00BB4F8E">
      <w:pPr>
        <w:tabs>
          <w:tab w:val="left" w:pos="360"/>
          <w:tab w:val="left" w:pos="720"/>
          <w:tab w:val="left" w:pos="1080"/>
        </w:tabs>
        <w:spacing w:before="80"/>
        <w:jc w:val="center"/>
        <w:rPr>
          <w:rFonts w:asciiTheme="minorHAnsi" w:hAnsiTheme="minorHAnsi"/>
          <w:b/>
          <w:color w:val="000000" w:themeColor="text1"/>
          <w:sz w:val="23"/>
          <w:szCs w:val="23"/>
        </w:rPr>
      </w:pPr>
      <w:r w:rsidRPr="009600F2">
        <w:rPr>
          <w:rFonts w:asciiTheme="minorHAnsi" w:hAnsiTheme="minorHAnsi"/>
          <w:b/>
          <w:color w:val="000000" w:themeColor="text1"/>
          <w:sz w:val="23"/>
          <w:szCs w:val="23"/>
        </w:rPr>
        <w:t xml:space="preserve">BA Communications </w:t>
      </w:r>
      <w:r w:rsidR="00BB4F8E" w:rsidRPr="009600F2">
        <w:rPr>
          <w:rFonts w:asciiTheme="minorHAnsi" w:hAnsiTheme="minorHAnsi"/>
          <w:color w:val="000000" w:themeColor="text1"/>
          <w:sz w:val="23"/>
          <w:szCs w:val="23"/>
        </w:rPr>
        <w:t>(</w:t>
      </w:r>
      <w:r w:rsidRPr="009600F2">
        <w:rPr>
          <w:rFonts w:asciiTheme="minorHAnsi" w:hAnsiTheme="minorHAnsi"/>
          <w:color w:val="000000" w:themeColor="text1"/>
          <w:sz w:val="23"/>
          <w:szCs w:val="23"/>
        </w:rPr>
        <w:t>199</w:t>
      </w:r>
      <w:r w:rsidR="00BB4F8E" w:rsidRPr="009600F2">
        <w:rPr>
          <w:rFonts w:asciiTheme="minorHAnsi" w:hAnsiTheme="minorHAnsi"/>
          <w:color w:val="000000" w:themeColor="text1"/>
          <w:sz w:val="23"/>
          <w:szCs w:val="23"/>
        </w:rPr>
        <w:t>5)</w:t>
      </w:r>
    </w:p>
    <w:p w14:paraId="74E39D32" w14:textId="7C6695A1" w:rsidR="00BB4F8E" w:rsidRPr="009600F2" w:rsidRDefault="009600F2" w:rsidP="003A55DD">
      <w:pPr>
        <w:tabs>
          <w:tab w:val="left" w:pos="360"/>
          <w:tab w:val="left" w:pos="720"/>
          <w:tab w:val="left" w:pos="1080"/>
        </w:tabs>
        <w:jc w:val="center"/>
        <w:rPr>
          <w:rFonts w:asciiTheme="minorHAnsi" w:hAnsiTheme="minorHAnsi"/>
          <w:color w:val="000000" w:themeColor="text1"/>
          <w:sz w:val="23"/>
          <w:szCs w:val="23"/>
        </w:rPr>
      </w:pPr>
      <w:r w:rsidRPr="009600F2">
        <w:rPr>
          <w:rFonts w:asciiTheme="minorHAnsi" w:hAnsiTheme="minorHAnsi"/>
          <w:color w:val="000000" w:themeColor="text1"/>
          <w:sz w:val="23"/>
          <w:szCs w:val="23"/>
        </w:rPr>
        <w:t xml:space="preserve">TTT </w:t>
      </w:r>
      <w:r w:rsidR="004F1D4A" w:rsidRPr="009600F2">
        <w:rPr>
          <w:rFonts w:asciiTheme="minorHAnsi" w:hAnsiTheme="minorHAnsi"/>
          <w:color w:val="000000" w:themeColor="text1"/>
          <w:sz w:val="23"/>
          <w:szCs w:val="23"/>
        </w:rPr>
        <w:t>University</w:t>
      </w:r>
      <w:r w:rsidRPr="009600F2">
        <w:rPr>
          <w:rFonts w:asciiTheme="minorHAnsi" w:hAnsiTheme="minorHAnsi"/>
          <w:color w:val="000000" w:themeColor="text1"/>
          <w:sz w:val="23"/>
          <w:szCs w:val="23"/>
        </w:rPr>
        <w:t>, Chicago, IL</w:t>
      </w:r>
    </w:p>
    <w:p w14:paraId="43A440BC" w14:textId="77777777" w:rsidR="003A55DD" w:rsidRPr="009600F2" w:rsidRDefault="003A55DD" w:rsidP="003A55DD">
      <w:pPr>
        <w:tabs>
          <w:tab w:val="left" w:pos="360"/>
          <w:tab w:val="left" w:pos="720"/>
          <w:tab w:val="left" w:pos="1080"/>
        </w:tabs>
        <w:jc w:val="center"/>
        <w:rPr>
          <w:rFonts w:asciiTheme="minorHAnsi" w:hAnsiTheme="minorHAnsi"/>
          <w:color w:val="000000" w:themeColor="text1"/>
          <w:sz w:val="23"/>
          <w:szCs w:val="23"/>
        </w:rPr>
      </w:pPr>
    </w:p>
    <w:p w14:paraId="3DC8D426" w14:textId="7676E300" w:rsidR="00A9403B" w:rsidRPr="009600F2" w:rsidRDefault="00A9403B" w:rsidP="003A55DD">
      <w:pPr>
        <w:pStyle w:val="BodyTextIndent"/>
        <w:pBdr>
          <w:top w:val="single" w:sz="4" w:space="11" w:color="auto"/>
        </w:pBdr>
        <w:tabs>
          <w:tab w:val="clear" w:pos="1080"/>
          <w:tab w:val="right" w:pos="10080"/>
        </w:tabs>
        <w:ind w:left="0"/>
        <w:jc w:val="center"/>
        <w:rPr>
          <w:rFonts w:asciiTheme="majorHAnsi" w:hAnsiTheme="majorHAnsi"/>
          <w:b/>
          <w:caps/>
          <w:color w:val="000000" w:themeColor="text1"/>
          <w:spacing w:val="10"/>
          <w:sz w:val="26"/>
          <w:szCs w:val="26"/>
        </w:rPr>
      </w:pPr>
      <w:r w:rsidRPr="009600F2">
        <w:rPr>
          <w:rFonts w:asciiTheme="majorHAnsi" w:hAnsiTheme="majorHAnsi"/>
          <w:b/>
          <w:caps/>
          <w:color w:val="000000" w:themeColor="text1"/>
          <w:spacing w:val="10"/>
          <w:sz w:val="26"/>
          <w:szCs w:val="26"/>
        </w:rPr>
        <w:t xml:space="preserve">Professional </w:t>
      </w:r>
      <w:r w:rsidR="003A55DD" w:rsidRPr="009600F2">
        <w:rPr>
          <w:rFonts w:asciiTheme="majorHAnsi" w:hAnsiTheme="majorHAnsi"/>
          <w:b/>
          <w:caps/>
          <w:color w:val="000000" w:themeColor="text1"/>
          <w:spacing w:val="10"/>
          <w:sz w:val="26"/>
          <w:szCs w:val="26"/>
        </w:rPr>
        <w:t xml:space="preserve">DEVELOPMENT </w:t>
      </w:r>
    </w:p>
    <w:p w14:paraId="78325745" w14:textId="6DE7D9A7" w:rsidR="00E81A01" w:rsidRPr="009600F2" w:rsidRDefault="003A55DD" w:rsidP="00752344">
      <w:pPr>
        <w:tabs>
          <w:tab w:val="left" w:pos="360"/>
          <w:tab w:val="left" w:pos="720"/>
          <w:tab w:val="left" w:pos="1080"/>
        </w:tabs>
        <w:spacing w:before="100"/>
        <w:jc w:val="center"/>
        <w:rPr>
          <w:rFonts w:asciiTheme="minorHAnsi" w:hAnsiTheme="minorHAnsi"/>
          <w:color w:val="000000" w:themeColor="text1"/>
          <w:sz w:val="23"/>
          <w:szCs w:val="23"/>
        </w:rPr>
      </w:pPr>
      <w:r w:rsidRPr="009600F2">
        <w:rPr>
          <w:rFonts w:asciiTheme="minorHAnsi" w:hAnsiTheme="minorHAnsi"/>
          <w:color w:val="000000" w:themeColor="text1"/>
          <w:sz w:val="23"/>
          <w:szCs w:val="23"/>
        </w:rPr>
        <w:t>Ticketing Services Group of the Upper Midwest (TSG for short)</w:t>
      </w:r>
    </w:p>
    <w:sectPr w:rsidR="00E81A01" w:rsidRPr="009600F2" w:rsidSect="003A55DD">
      <w:headerReference w:type="even" r:id="rId7"/>
      <w:footerReference w:type="first" r:id="rId8"/>
      <w:type w:val="continuous"/>
      <w:pgSz w:w="12240" w:h="15840" w:code="1"/>
      <w:pgMar w:top="1008" w:right="1008" w:bottom="1008" w:left="100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5C856" w14:textId="77777777" w:rsidR="00D31750" w:rsidRDefault="00D31750">
      <w:r>
        <w:separator/>
      </w:r>
    </w:p>
  </w:endnote>
  <w:endnote w:type="continuationSeparator" w:id="0">
    <w:p w14:paraId="5F1A714C" w14:textId="77777777" w:rsidR="00D31750" w:rsidRDefault="00D3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2BF" w14:textId="77777777" w:rsidR="006E1687" w:rsidRPr="00A32550" w:rsidRDefault="006E1687" w:rsidP="006E1687">
    <w:pPr>
      <w:pStyle w:val="Footer"/>
      <w:jc w:val="right"/>
      <w:rPr>
        <w:rFonts w:asciiTheme="minorHAnsi" w:hAnsiTheme="minorHAnsi"/>
        <w:i/>
        <w:iCs/>
        <w:sz w:val="22"/>
        <w:szCs w:val="18"/>
      </w:rPr>
    </w:pPr>
    <w:r w:rsidRPr="00A32550">
      <w:rPr>
        <w:rFonts w:asciiTheme="minorHAnsi" w:hAnsiTheme="minorHAnsi"/>
        <w:i/>
        <w:iCs/>
        <w:sz w:val="22"/>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0045" w14:textId="77777777" w:rsidR="00D31750" w:rsidRDefault="00D31750">
      <w:r>
        <w:separator/>
      </w:r>
    </w:p>
  </w:footnote>
  <w:footnote w:type="continuationSeparator" w:id="0">
    <w:p w14:paraId="05125DF5" w14:textId="77777777" w:rsidR="00D31750" w:rsidRDefault="00D3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C85D" w14:textId="22FC6909" w:rsidR="006E1687" w:rsidRPr="00A32550" w:rsidRDefault="009600F2" w:rsidP="006E1687">
    <w:pPr>
      <w:pBdr>
        <w:bottom w:val="single" w:sz="18" w:space="4" w:color="auto"/>
      </w:pBdr>
      <w:tabs>
        <w:tab w:val="left" w:pos="360"/>
        <w:tab w:val="left" w:pos="720"/>
      </w:tabs>
      <w:jc w:val="center"/>
      <w:rPr>
        <w:b/>
        <w:sz w:val="22"/>
      </w:rPr>
    </w:pPr>
    <w:r>
      <w:rPr>
        <w:rFonts w:asciiTheme="majorHAnsi" w:hAnsiTheme="majorHAnsi"/>
        <w:b/>
        <w:sz w:val="30"/>
        <w:szCs w:val="30"/>
      </w:rPr>
      <w:t>Michael Nelson</w:t>
    </w:r>
    <w:r w:rsidR="00582444">
      <w:rPr>
        <w:rFonts w:asciiTheme="majorHAnsi" w:hAnsiTheme="majorHAnsi"/>
        <w:b/>
        <w:sz w:val="22"/>
      </w:rPr>
      <w:t xml:space="preserve"> </w:t>
    </w:r>
    <w:r w:rsidR="006E1687" w:rsidRPr="00A32550">
      <w:rPr>
        <w:rFonts w:asciiTheme="majorHAnsi" w:hAnsiTheme="majorHAnsi"/>
        <w:b/>
        <w:sz w:val="22"/>
      </w:rPr>
      <w:sym w:font="Symbol" w:char="F0B7"/>
    </w:r>
    <w:r w:rsidR="00582444">
      <w:rPr>
        <w:b/>
        <w:sz w:val="22"/>
      </w:rPr>
      <w:t xml:space="preserve"> </w:t>
    </w:r>
    <w:r w:rsidR="006E1687" w:rsidRPr="00A32550">
      <w:rPr>
        <w:rFonts w:asciiTheme="minorHAnsi" w:hAnsiTheme="minorHAnsi"/>
        <w:b/>
        <w:sz w:val="22"/>
      </w:rPr>
      <w:t xml:space="preserve">Page </w:t>
    </w:r>
    <w:r w:rsidR="006E1687" w:rsidRPr="00A32550">
      <w:rPr>
        <w:rFonts w:asciiTheme="minorHAnsi" w:hAnsiTheme="minorHAnsi"/>
        <w:b/>
        <w:sz w:val="22"/>
      </w:rPr>
      <w:fldChar w:fldCharType="begin"/>
    </w:r>
    <w:r w:rsidR="006E1687" w:rsidRPr="00A32550">
      <w:rPr>
        <w:rFonts w:asciiTheme="minorHAnsi" w:hAnsiTheme="minorHAnsi"/>
        <w:b/>
        <w:sz w:val="22"/>
      </w:rPr>
      <w:instrText xml:space="preserve"> PAGE </w:instrText>
    </w:r>
    <w:r w:rsidR="006E1687" w:rsidRPr="00A32550">
      <w:rPr>
        <w:rFonts w:asciiTheme="minorHAnsi" w:hAnsiTheme="minorHAnsi"/>
        <w:b/>
        <w:sz w:val="22"/>
      </w:rPr>
      <w:fldChar w:fldCharType="separate"/>
    </w:r>
    <w:r w:rsidR="004F1D4A">
      <w:rPr>
        <w:rFonts w:asciiTheme="minorHAnsi" w:hAnsiTheme="minorHAnsi"/>
        <w:b/>
        <w:noProof/>
        <w:sz w:val="22"/>
      </w:rPr>
      <w:t>2</w:t>
    </w:r>
    <w:r w:rsidR="006E1687" w:rsidRPr="00A32550">
      <w:rPr>
        <w:rFonts w:asciiTheme="minorHAnsi" w:hAnsiTheme="minorHAnsi"/>
        <w:b/>
        <w:sz w:val="22"/>
      </w:rPr>
      <w:fldChar w:fldCharType="end"/>
    </w:r>
  </w:p>
  <w:p w14:paraId="34F07D17" w14:textId="77777777" w:rsidR="006E1687" w:rsidRDefault="006E1687" w:rsidP="006E1687">
    <w:pPr>
      <w:rPr>
        <w:sz w:val="23"/>
        <w:szCs w:val="23"/>
      </w:rPr>
    </w:pPr>
  </w:p>
  <w:p w14:paraId="08FBA503" w14:textId="77777777" w:rsidR="006E1687" w:rsidRPr="0095435D" w:rsidRDefault="006E1687" w:rsidP="006E1687">
    <w:pP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585"/>
    <w:multiLevelType w:val="hybridMultilevel"/>
    <w:tmpl w:val="0B344AB4"/>
    <w:lvl w:ilvl="0" w:tplc="41748F5E">
      <w:start w:val="1"/>
      <w:numFmt w:val="bullet"/>
      <w:lvlText w:val=""/>
      <w:lvlJc w:val="left"/>
      <w:pPr>
        <w:tabs>
          <w:tab w:val="num" w:pos="1080"/>
        </w:tabs>
        <w:ind w:left="1080" w:hanging="360"/>
      </w:pPr>
      <w:rPr>
        <w:rFonts w:ascii="Symbol" w:hAnsi="Symbol" w:hint="default"/>
      </w:rPr>
    </w:lvl>
    <w:lvl w:ilvl="1" w:tplc="884C45CE" w:tentative="1">
      <w:start w:val="1"/>
      <w:numFmt w:val="bullet"/>
      <w:lvlText w:val="o"/>
      <w:lvlJc w:val="left"/>
      <w:pPr>
        <w:tabs>
          <w:tab w:val="num" w:pos="1800"/>
        </w:tabs>
        <w:ind w:left="1800" w:hanging="360"/>
      </w:pPr>
      <w:rPr>
        <w:rFonts w:ascii="Courier New" w:hAnsi="Courier New" w:hint="default"/>
      </w:rPr>
    </w:lvl>
    <w:lvl w:ilvl="2" w:tplc="57CA3A40" w:tentative="1">
      <w:start w:val="1"/>
      <w:numFmt w:val="bullet"/>
      <w:lvlText w:val=""/>
      <w:lvlJc w:val="left"/>
      <w:pPr>
        <w:tabs>
          <w:tab w:val="num" w:pos="2520"/>
        </w:tabs>
        <w:ind w:left="2520" w:hanging="360"/>
      </w:pPr>
      <w:rPr>
        <w:rFonts w:ascii="Wingdings" w:hAnsi="Wingdings" w:hint="default"/>
      </w:rPr>
    </w:lvl>
    <w:lvl w:ilvl="3" w:tplc="0DEEBCBA" w:tentative="1">
      <w:start w:val="1"/>
      <w:numFmt w:val="bullet"/>
      <w:lvlText w:val=""/>
      <w:lvlJc w:val="left"/>
      <w:pPr>
        <w:tabs>
          <w:tab w:val="num" w:pos="3240"/>
        </w:tabs>
        <w:ind w:left="3240" w:hanging="360"/>
      </w:pPr>
      <w:rPr>
        <w:rFonts w:ascii="Symbol" w:hAnsi="Symbol" w:hint="default"/>
      </w:rPr>
    </w:lvl>
    <w:lvl w:ilvl="4" w:tplc="D98C760E" w:tentative="1">
      <w:start w:val="1"/>
      <w:numFmt w:val="bullet"/>
      <w:lvlText w:val="o"/>
      <w:lvlJc w:val="left"/>
      <w:pPr>
        <w:tabs>
          <w:tab w:val="num" w:pos="3960"/>
        </w:tabs>
        <w:ind w:left="3960" w:hanging="360"/>
      </w:pPr>
      <w:rPr>
        <w:rFonts w:ascii="Courier New" w:hAnsi="Courier New" w:hint="default"/>
      </w:rPr>
    </w:lvl>
    <w:lvl w:ilvl="5" w:tplc="90767246" w:tentative="1">
      <w:start w:val="1"/>
      <w:numFmt w:val="bullet"/>
      <w:lvlText w:val=""/>
      <w:lvlJc w:val="left"/>
      <w:pPr>
        <w:tabs>
          <w:tab w:val="num" w:pos="4680"/>
        </w:tabs>
        <w:ind w:left="4680" w:hanging="360"/>
      </w:pPr>
      <w:rPr>
        <w:rFonts w:ascii="Wingdings" w:hAnsi="Wingdings" w:hint="default"/>
      </w:rPr>
    </w:lvl>
    <w:lvl w:ilvl="6" w:tplc="44C0FA48" w:tentative="1">
      <w:start w:val="1"/>
      <w:numFmt w:val="bullet"/>
      <w:lvlText w:val=""/>
      <w:lvlJc w:val="left"/>
      <w:pPr>
        <w:tabs>
          <w:tab w:val="num" w:pos="5400"/>
        </w:tabs>
        <w:ind w:left="5400" w:hanging="360"/>
      </w:pPr>
      <w:rPr>
        <w:rFonts w:ascii="Symbol" w:hAnsi="Symbol" w:hint="default"/>
      </w:rPr>
    </w:lvl>
    <w:lvl w:ilvl="7" w:tplc="540E20B8" w:tentative="1">
      <w:start w:val="1"/>
      <w:numFmt w:val="bullet"/>
      <w:lvlText w:val="o"/>
      <w:lvlJc w:val="left"/>
      <w:pPr>
        <w:tabs>
          <w:tab w:val="num" w:pos="6120"/>
        </w:tabs>
        <w:ind w:left="6120" w:hanging="360"/>
      </w:pPr>
      <w:rPr>
        <w:rFonts w:ascii="Courier New" w:hAnsi="Courier New" w:hint="default"/>
      </w:rPr>
    </w:lvl>
    <w:lvl w:ilvl="8" w:tplc="76F88C6E"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B545FA"/>
    <w:multiLevelType w:val="hybridMultilevel"/>
    <w:tmpl w:val="71B0D7BE"/>
    <w:lvl w:ilvl="0" w:tplc="39142242">
      <w:start w:val="1"/>
      <w:numFmt w:val="bullet"/>
      <w:lvlText w:val=""/>
      <w:lvlJc w:val="left"/>
      <w:pPr>
        <w:tabs>
          <w:tab w:val="num" w:pos="720"/>
        </w:tabs>
        <w:ind w:left="720" w:hanging="432"/>
      </w:pPr>
      <w:rPr>
        <w:rFonts w:ascii="Symbol" w:hAnsi="Symbol" w:hint="default"/>
      </w:rPr>
    </w:lvl>
    <w:lvl w:ilvl="1" w:tplc="C0EA4962">
      <w:start w:val="1"/>
      <w:numFmt w:val="bullet"/>
      <w:lvlText w:val="o"/>
      <w:lvlJc w:val="left"/>
      <w:pPr>
        <w:tabs>
          <w:tab w:val="num" w:pos="3240"/>
        </w:tabs>
        <w:ind w:left="3240" w:hanging="360"/>
      </w:pPr>
      <w:rPr>
        <w:rFonts w:ascii="Courier New" w:hAnsi="Courier New" w:hint="default"/>
      </w:rPr>
    </w:lvl>
    <w:lvl w:ilvl="2" w:tplc="844007EC">
      <w:start w:val="1"/>
      <w:numFmt w:val="bullet"/>
      <w:lvlText w:val=""/>
      <w:lvlJc w:val="left"/>
      <w:pPr>
        <w:tabs>
          <w:tab w:val="num" w:pos="3960"/>
        </w:tabs>
        <w:ind w:left="3960" w:hanging="360"/>
      </w:pPr>
      <w:rPr>
        <w:rFonts w:ascii="Wingdings" w:hAnsi="Wingdings" w:hint="default"/>
      </w:rPr>
    </w:lvl>
    <w:lvl w:ilvl="3" w:tplc="2A02FA34">
      <w:start w:val="1"/>
      <w:numFmt w:val="bullet"/>
      <w:lvlText w:val=""/>
      <w:lvlJc w:val="left"/>
      <w:pPr>
        <w:tabs>
          <w:tab w:val="num" w:pos="4680"/>
        </w:tabs>
        <w:ind w:left="4680" w:hanging="360"/>
      </w:pPr>
      <w:rPr>
        <w:rFonts w:ascii="Symbol" w:hAnsi="Symbol" w:hint="default"/>
      </w:rPr>
    </w:lvl>
    <w:lvl w:ilvl="4" w:tplc="2870BBC6">
      <w:start w:val="1"/>
      <w:numFmt w:val="bullet"/>
      <w:lvlText w:val="o"/>
      <w:lvlJc w:val="left"/>
      <w:pPr>
        <w:tabs>
          <w:tab w:val="num" w:pos="5400"/>
        </w:tabs>
        <w:ind w:left="5400" w:hanging="360"/>
      </w:pPr>
      <w:rPr>
        <w:rFonts w:ascii="Courier New" w:hAnsi="Courier New" w:hint="default"/>
      </w:rPr>
    </w:lvl>
    <w:lvl w:ilvl="5" w:tplc="112412A0">
      <w:start w:val="1"/>
      <w:numFmt w:val="bullet"/>
      <w:lvlText w:val=""/>
      <w:lvlJc w:val="left"/>
      <w:pPr>
        <w:tabs>
          <w:tab w:val="num" w:pos="6120"/>
        </w:tabs>
        <w:ind w:left="6120" w:hanging="360"/>
      </w:pPr>
      <w:rPr>
        <w:rFonts w:ascii="Wingdings" w:hAnsi="Wingdings" w:hint="default"/>
      </w:rPr>
    </w:lvl>
    <w:lvl w:ilvl="6" w:tplc="E4144F54">
      <w:start w:val="1"/>
      <w:numFmt w:val="bullet"/>
      <w:lvlText w:val=""/>
      <w:lvlJc w:val="left"/>
      <w:pPr>
        <w:tabs>
          <w:tab w:val="num" w:pos="6840"/>
        </w:tabs>
        <w:ind w:left="6840" w:hanging="360"/>
      </w:pPr>
      <w:rPr>
        <w:rFonts w:ascii="Symbol" w:hAnsi="Symbol" w:hint="default"/>
      </w:rPr>
    </w:lvl>
    <w:lvl w:ilvl="7" w:tplc="B9B265E6">
      <w:start w:val="1"/>
      <w:numFmt w:val="bullet"/>
      <w:lvlText w:val="o"/>
      <w:lvlJc w:val="left"/>
      <w:pPr>
        <w:tabs>
          <w:tab w:val="num" w:pos="7560"/>
        </w:tabs>
        <w:ind w:left="7560" w:hanging="360"/>
      </w:pPr>
      <w:rPr>
        <w:rFonts w:ascii="Courier New" w:hAnsi="Courier New" w:hint="default"/>
      </w:rPr>
    </w:lvl>
    <w:lvl w:ilvl="8" w:tplc="C2D84C52">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38E752C"/>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C1C0413"/>
    <w:multiLevelType w:val="hybridMultilevel"/>
    <w:tmpl w:val="02224EE0"/>
    <w:lvl w:ilvl="0" w:tplc="B9DCDE0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917FA1"/>
    <w:multiLevelType w:val="hybridMultilevel"/>
    <w:tmpl w:val="36188FE0"/>
    <w:lvl w:ilvl="0" w:tplc="3EB88F74">
      <w:start w:val="1"/>
      <w:numFmt w:val="bullet"/>
      <w:lvlText w:val=""/>
      <w:lvlJc w:val="left"/>
      <w:pPr>
        <w:tabs>
          <w:tab w:val="num" w:pos="1080"/>
        </w:tabs>
        <w:ind w:left="1080" w:hanging="360"/>
      </w:pPr>
      <w:rPr>
        <w:rFonts w:ascii="Symbol" w:hAnsi="Symbol" w:hint="default"/>
      </w:rPr>
    </w:lvl>
    <w:lvl w:ilvl="1" w:tplc="D6F89092" w:tentative="1">
      <w:start w:val="1"/>
      <w:numFmt w:val="bullet"/>
      <w:lvlText w:val="o"/>
      <w:lvlJc w:val="left"/>
      <w:pPr>
        <w:tabs>
          <w:tab w:val="num" w:pos="1800"/>
        </w:tabs>
        <w:ind w:left="1800" w:hanging="360"/>
      </w:pPr>
      <w:rPr>
        <w:rFonts w:ascii="Courier New" w:hAnsi="Courier New" w:hint="default"/>
      </w:rPr>
    </w:lvl>
    <w:lvl w:ilvl="2" w:tplc="C486BD5A" w:tentative="1">
      <w:start w:val="1"/>
      <w:numFmt w:val="bullet"/>
      <w:lvlText w:val=""/>
      <w:lvlJc w:val="left"/>
      <w:pPr>
        <w:tabs>
          <w:tab w:val="num" w:pos="2520"/>
        </w:tabs>
        <w:ind w:left="2520" w:hanging="360"/>
      </w:pPr>
      <w:rPr>
        <w:rFonts w:ascii="Wingdings" w:hAnsi="Wingdings" w:hint="default"/>
      </w:rPr>
    </w:lvl>
    <w:lvl w:ilvl="3" w:tplc="C5E8F346" w:tentative="1">
      <w:start w:val="1"/>
      <w:numFmt w:val="bullet"/>
      <w:lvlText w:val=""/>
      <w:lvlJc w:val="left"/>
      <w:pPr>
        <w:tabs>
          <w:tab w:val="num" w:pos="3240"/>
        </w:tabs>
        <w:ind w:left="3240" w:hanging="360"/>
      </w:pPr>
      <w:rPr>
        <w:rFonts w:ascii="Symbol" w:hAnsi="Symbol" w:hint="default"/>
      </w:rPr>
    </w:lvl>
    <w:lvl w:ilvl="4" w:tplc="7200EDEE" w:tentative="1">
      <w:start w:val="1"/>
      <w:numFmt w:val="bullet"/>
      <w:lvlText w:val="o"/>
      <w:lvlJc w:val="left"/>
      <w:pPr>
        <w:tabs>
          <w:tab w:val="num" w:pos="3960"/>
        </w:tabs>
        <w:ind w:left="3960" w:hanging="360"/>
      </w:pPr>
      <w:rPr>
        <w:rFonts w:ascii="Courier New" w:hAnsi="Courier New" w:hint="default"/>
      </w:rPr>
    </w:lvl>
    <w:lvl w:ilvl="5" w:tplc="682E1D0C" w:tentative="1">
      <w:start w:val="1"/>
      <w:numFmt w:val="bullet"/>
      <w:lvlText w:val=""/>
      <w:lvlJc w:val="left"/>
      <w:pPr>
        <w:tabs>
          <w:tab w:val="num" w:pos="4680"/>
        </w:tabs>
        <w:ind w:left="4680" w:hanging="360"/>
      </w:pPr>
      <w:rPr>
        <w:rFonts w:ascii="Wingdings" w:hAnsi="Wingdings" w:hint="default"/>
      </w:rPr>
    </w:lvl>
    <w:lvl w:ilvl="6" w:tplc="B678C89C" w:tentative="1">
      <w:start w:val="1"/>
      <w:numFmt w:val="bullet"/>
      <w:lvlText w:val=""/>
      <w:lvlJc w:val="left"/>
      <w:pPr>
        <w:tabs>
          <w:tab w:val="num" w:pos="5400"/>
        </w:tabs>
        <w:ind w:left="5400" w:hanging="360"/>
      </w:pPr>
      <w:rPr>
        <w:rFonts w:ascii="Symbol" w:hAnsi="Symbol" w:hint="default"/>
      </w:rPr>
    </w:lvl>
    <w:lvl w:ilvl="7" w:tplc="AB36C84E" w:tentative="1">
      <w:start w:val="1"/>
      <w:numFmt w:val="bullet"/>
      <w:lvlText w:val="o"/>
      <w:lvlJc w:val="left"/>
      <w:pPr>
        <w:tabs>
          <w:tab w:val="num" w:pos="6120"/>
        </w:tabs>
        <w:ind w:left="6120" w:hanging="360"/>
      </w:pPr>
      <w:rPr>
        <w:rFonts w:ascii="Courier New" w:hAnsi="Courier New" w:hint="default"/>
      </w:rPr>
    </w:lvl>
    <w:lvl w:ilvl="8" w:tplc="0A2488E4"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61246B"/>
    <w:multiLevelType w:val="hybridMultilevel"/>
    <w:tmpl w:val="A72A69F8"/>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2D624355"/>
    <w:multiLevelType w:val="hybridMultilevel"/>
    <w:tmpl w:val="C268BB2C"/>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1F6421C"/>
    <w:multiLevelType w:val="hybridMultilevel"/>
    <w:tmpl w:val="C73CBFF0"/>
    <w:lvl w:ilvl="0" w:tplc="6B62FCB6">
      <w:start w:val="1"/>
      <w:numFmt w:val="bullet"/>
      <w:lvlText w:val=""/>
      <w:lvlJc w:val="left"/>
      <w:pPr>
        <w:tabs>
          <w:tab w:val="num" w:pos="1080"/>
        </w:tabs>
        <w:ind w:left="1080" w:hanging="792"/>
      </w:pPr>
      <w:rPr>
        <w:rFonts w:ascii="Wingdings" w:hAnsi="Wingdings" w:hint="default"/>
      </w:rPr>
    </w:lvl>
    <w:lvl w:ilvl="1" w:tplc="74067BE8">
      <w:start w:val="1"/>
      <w:numFmt w:val="bullet"/>
      <w:lvlText w:val="o"/>
      <w:lvlJc w:val="left"/>
      <w:pPr>
        <w:tabs>
          <w:tab w:val="num" w:pos="1800"/>
        </w:tabs>
        <w:ind w:left="1800" w:hanging="360"/>
      </w:pPr>
      <w:rPr>
        <w:rFonts w:ascii="Courier New" w:hAnsi="Courier New" w:hint="default"/>
      </w:rPr>
    </w:lvl>
    <w:lvl w:ilvl="2" w:tplc="009E2508" w:tentative="1">
      <w:start w:val="1"/>
      <w:numFmt w:val="bullet"/>
      <w:lvlText w:val=""/>
      <w:lvlJc w:val="left"/>
      <w:pPr>
        <w:tabs>
          <w:tab w:val="num" w:pos="2520"/>
        </w:tabs>
        <w:ind w:left="2520" w:hanging="360"/>
      </w:pPr>
      <w:rPr>
        <w:rFonts w:ascii="Wingdings" w:hAnsi="Wingdings" w:hint="default"/>
      </w:rPr>
    </w:lvl>
    <w:lvl w:ilvl="3" w:tplc="F104B858" w:tentative="1">
      <w:start w:val="1"/>
      <w:numFmt w:val="bullet"/>
      <w:lvlText w:val=""/>
      <w:lvlJc w:val="left"/>
      <w:pPr>
        <w:tabs>
          <w:tab w:val="num" w:pos="3240"/>
        </w:tabs>
        <w:ind w:left="3240" w:hanging="360"/>
      </w:pPr>
      <w:rPr>
        <w:rFonts w:ascii="Symbol" w:hAnsi="Symbol" w:hint="default"/>
      </w:rPr>
    </w:lvl>
    <w:lvl w:ilvl="4" w:tplc="84DEC1CC" w:tentative="1">
      <w:start w:val="1"/>
      <w:numFmt w:val="bullet"/>
      <w:lvlText w:val="o"/>
      <w:lvlJc w:val="left"/>
      <w:pPr>
        <w:tabs>
          <w:tab w:val="num" w:pos="3960"/>
        </w:tabs>
        <w:ind w:left="3960" w:hanging="360"/>
      </w:pPr>
      <w:rPr>
        <w:rFonts w:ascii="Courier New" w:hAnsi="Courier New" w:hint="default"/>
      </w:rPr>
    </w:lvl>
    <w:lvl w:ilvl="5" w:tplc="20ACC850" w:tentative="1">
      <w:start w:val="1"/>
      <w:numFmt w:val="bullet"/>
      <w:lvlText w:val=""/>
      <w:lvlJc w:val="left"/>
      <w:pPr>
        <w:tabs>
          <w:tab w:val="num" w:pos="4680"/>
        </w:tabs>
        <w:ind w:left="4680" w:hanging="360"/>
      </w:pPr>
      <w:rPr>
        <w:rFonts w:ascii="Wingdings" w:hAnsi="Wingdings" w:hint="default"/>
      </w:rPr>
    </w:lvl>
    <w:lvl w:ilvl="6" w:tplc="1AC07A40" w:tentative="1">
      <w:start w:val="1"/>
      <w:numFmt w:val="bullet"/>
      <w:lvlText w:val=""/>
      <w:lvlJc w:val="left"/>
      <w:pPr>
        <w:tabs>
          <w:tab w:val="num" w:pos="5400"/>
        </w:tabs>
        <w:ind w:left="5400" w:hanging="360"/>
      </w:pPr>
      <w:rPr>
        <w:rFonts w:ascii="Symbol" w:hAnsi="Symbol" w:hint="default"/>
      </w:rPr>
    </w:lvl>
    <w:lvl w:ilvl="7" w:tplc="68D8A3EA" w:tentative="1">
      <w:start w:val="1"/>
      <w:numFmt w:val="bullet"/>
      <w:lvlText w:val="o"/>
      <w:lvlJc w:val="left"/>
      <w:pPr>
        <w:tabs>
          <w:tab w:val="num" w:pos="6120"/>
        </w:tabs>
        <w:ind w:left="6120" w:hanging="360"/>
      </w:pPr>
      <w:rPr>
        <w:rFonts w:ascii="Courier New" w:hAnsi="Courier New" w:hint="default"/>
      </w:rPr>
    </w:lvl>
    <w:lvl w:ilvl="8" w:tplc="BD028E4C"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7251D6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DFD20E4"/>
    <w:multiLevelType w:val="multilevel"/>
    <w:tmpl w:val="71B0D7BE"/>
    <w:lvl w:ilvl="0">
      <w:start w:val="1"/>
      <w:numFmt w:val="bullet"/>
      <w:lvlText w:val=""/>
      <w:lvlJc w:val="left"/>
      <w:pPr>
        <w:tabs>
          <w:tab w:val="num" w:pos="720"/>
        </w:tabs>
        <w:ind w:left="720" w:hanging="432"/>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58876EDC"/>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CA873A9"/>
    <w:multiLevelType w:val="hybridMultilevel"/>
    <w:tmpl w:val="B2B6654E"/>
    <w:lvl w:ilvl="0" w:tplc="05781768">
      <w:start w:val="1"/>
      <w:numFmt w:val="bullet"/>
      <w:lvlText w:val=""/>
      <w:lvlJc w:val="left"/>
      <w:pPr>
        <w:tabs>
          <w:tab w:val="num" w:pos="432"/>
        </w:tabs>
        <w:ind w:left="432" w:hanging="288"/>
      </w:pPr>
      <w:rPr>
        <w:rFonts w:ascii="Symbol" w:hAnsi="Symbol" w:hint="default"/>
      </w:rPr>
    </w:lvl>
    <w:lvl w:ilvl="1" w:tplc="4020593C" w:tentative="1">
      <w:start w:val="1"/>
      <w:numFmt w:val="bullet"/>
      <w:lvlText w:val="o"/>
      <w:lvlJc w:val="left"/>
      <w:pPr>
        <w:tabs>
          <w:tab w:val="num" w:pos="1440"/>
        </w:tabs>
        <w:ind w:left="1440" w:hanging="360"/>
      </w:pPr>
      <w:rPr>
        <w:rFonts w:ascii="Courier New" w:hAnsi="Courier New" w:hint="default"/>
      </w:rPr>
    </w:lvl>
    <w:lvl w:ilvl="2" w:tplc="ADF2AB40" w:tentative="1">
      <w:start w:val="1"/>
      <w:numFmt w:val="bullet"/>
      <w:lvlText w:val=""/>
      <w:lvlJc w:val="left"/>
      <w:pPr>
        <w:tabs>
          <w:tab w:val="num" w:pos="2160"/>
        </w:tabs>
        <w:ind w:left="2160" w:hanging="360"/>
      </w:pPr>
      <w:rPr>
        <w:rFonts w:ascii="Wingdings" w:hAnsi="Wingdings" w:hint="default"/>
      </w:rPr>
    </w:lvl>
    <w:lvl w:ilvl="3" w:tplc="2778AF7C" w:tentative="1">
      <w:start w:val="1"/>
      <w:numFmt w:val="bullet"/>
      <w:lvlText w:val=""/>
      <w:lvlJc w:val="left"/>
      <w:pPr>
        <w:tabs>
          <w:tab w:val="num" w:pos="2880"/>
        </w:tabs>
        <w:ind w:left="2880" w:hanging="360"/>
      </w:pPr>
      <w:rPr>
        <w:rFonts w:ascii="Symbol" w:hAnsi="Symbol" w:hint="default"/>
      </w:rPr>
    </w:lvl>
    <w:lvl w:ilvl="4" w:tplc="9922165C" w:tentative="1">
      <w:start w:val="1"/>
      <w:numFmt w:val="bullet"/>
      <w:lvlText w:val="o"/>
      <w:lvlJc w:val="left"/>
      <w:pPr>
        <w:tabs>
          <w:tab w:val="num" w:pos="3600"/>
        </w:tabs>
        <w:ind w:left="3600" w:hanging="360"/>
      </w:pPr>
      <w:rPr>
        <w:rFonts w:ascii="Courier New" w:hAnsi="Courier New" w:hint="default"/>
      </w:rPr>
    </w:lvl>
    <w:lvl w:ilvl="5" w:tplc="29DE8864" w:tentative="1">
      <w:start w:val="1"/>
      <w:numFmt w:val="bullet"/>
      <w:lvlText w:val=""/>
      <w:lvlJc w:val="left"/>
      <w:pPr>
        <w:tabs>
          <w:tab w:val="num" w:pos="4320"/>
        </w:tabs>
        <w:ind w:left="4320" w:hanging="360"/>
      </w:pPr>
      <w:rPr>
        <w:rFonts w:ascii="Wingdings" w:hAnsi="Wingdings" w:hint="default"/>
      </w:rPr>
    </w:lvl>
    <w:lvl w:ilvl="6" w:tplc="ECD4211A" w:tentative="1">
      <w:start w:val="1"/>
      <w:numFmt w:val="bullet"/>
      <w:lvlText w:val=""/>
      <w:lvlJc w:val="left"/>
      <w:pPr>
        <w:tabs>
          <w:tab w:val="num" w:pos="5040"/>
        </w:tabs>
        <w:ind w:left="5040" w:hanging="360"/>
      </w:pPr>
      <w:rPr>
        <w:rFonts w:ascii="Symbol" w:hAnsi="Symbol" w:hint="default"/>
      </w:rPr>
    </w:lvl>
    <w:lvl w:ilvl="7" w:tplc="67A47FF6" w:tentative="1">
      <w:start w:val="1"/>
      <w:numFmt w:val="bullet"/>
      <w:lvlText w:val="o"/>
      <w:lvlJc w:val="left"/>
      <w:pPr>
        <w:tabs>
          <w:tab w:val="num" w:pos="5760"/>
        </w:tabs>
        <w:ind w:left="5760" w:hanging="360"/>
      </w:pPr>
      <w:rPr>
        <w:rFonts w:ascii="Courier New" w:hAnsi="Courier New" w:hint="default"/>
      </w:rPr>
    </w:lvl>
    <w:lvl w:ilvl="8" w:tplc="A52403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5A355E"/>
    <w:multiLevelType w:val="multilevel"/>
    <w:tmpl w:val="53CE84E6"/>
    <w:lvl w:ilvl="0">
      <w:start w:val="1"/>
      <w:numFmt w:val="bullet"/>
      <w:lvlText w:val=""/>
      <w:lvlJc w:val="left"/>
      <w:pPr>
        <w:tabs>
          <w:tab w:val="num" w:pos="648"/>
        </w:tabs>
        <w:ind w:left="648"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630F093C"/>
    <w:multiLevelType w:val="hybridMultilevel"/>
    <w:tmpl w:val="F696847E"/>
    <w:lvl w:ilvl="0" w:tplc="B9DCDE02">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ED06BD"/>
    <w:multiLevelType w:val="hybridMultilevel"/>
    <w:tmpl w:val="470A9B26"/>
    <w:lvl w:ilvl="0" w:tplc="5A4A4D04">
      <w:start w:val="1"/>
      <w:numFmt w:val="bullet"/>
      <w:lvlText w:val=""/>
      <w:lvlJc w:val="left"/>
      <w:pPr>
        <w:tabs>
          <w:tab w:val="num" w:pos="360"/>
        </w:tabs>
        <w:ind w:left="360" w:hanging="360"/>
      </w:pPr>
      <w:rPr>
        <w:rFonts w:ascii="Symbol" w:hAnsi="Symbol" w:hint="default"/>
      </w:rPr>
    </w:lvl>
    <w:lvl w:ilvl="1" w:tplc="F948FD74" w:tentative="1">
      <w:start w:val="1"/>
      <w:numFmt w:val="bullet"/>
      <w:lvlText w:val="o"/>
      <w:lvlJc w:val="left"/>
      <w:pPr>
        <w:tabs>
          <w:tab w:val="num" w:pos="1080"/>
        </w:tabs>
        <w:ind w:left="1080" w:hanging="360"/>
      </w:pPr>
      <w:rPr>
        <w:rFonts w:ascii="Courier New" w:hAnsi="Courier New" w:hint="default"/>
      </w:rPr>
    </w:lvl>
    <w:lvl w:ilvl="2" w:tplc="FF24C4C8" w:tentative="1">
      <w:start w:val="1"/>
      <w:numFmt w:val="bullet"/>
      <w:lvlText w:val=""/>
      <w:lvlJc w:val="left"/>
      <w:pPr>
        <w:tabs>
          <w:tab w:val="num" w:pos="1800"/>
        </w:tabs>
        <w:ind w:left="1800" w:hanging="360"/>
      </w:pPr>
      <w:rPr>
        <w:rFonts w:ascii="Wingdings" w:hAnsi="Wingdings" w:hint="default"/>
      </w:rPr>
    </w:lvl>
    <w:lvl w:ilvl="3" w:tplc="A9629F2A" w:tentative="1">
      <w:start w:val="1"/>
      <w:numFmt w:val="bullet"/>
      <w:lvlText w:val=""/>
      <w:lvlJc w:val="left"/>
      <w:pPr>
        <w:tabs>
          <w:tab w:val="num" w:pos="2520"/>
        </w:tabs>
        <w:ind w:left="2520" w:hanging="360"/>
      </w:pPr>
      <w:rPr>
        <w:rFonts w:ascii="Symbol" w:hAnsi="Symbol" w:hint="default"/>
      </w:rPr>
    </w:lvl>
    <w:lvl w:ilvl="4" w:tplc="B4C2E41E" w:tentative="1">
      <w:start w:val="1"/>
      <w:numFmt w:val="bullet"/>
      <w:lvlText w:val="o"/>
      <w:lvlJc w:val="left"/>
      <w:pPr>
        <w:tabs>
          <w:tab w:val="num" w:pos="3240"/>
        </w:tabs>
        <w:ind w:left="3240" w:hanging="360"/>
      </w:pPr>
      <w:rPr>
        <w:rFonts w:ascii="Courier New" w:hAnsi="Courier New" w:hint="default"/>
      </w:rPr>
    </w:lvl>
    <w:lvl w:ilvl="5" w:tplc="D35270F0" w:tentative="1">
      <w:start w:val="1"/>
      <w:numFmt w:val="bullet"/>
      <w:lvlText w:val=""/>
      <w:lvlJc w:val="left"/>
      <w:pPr>
        <w:tabs>
          <w:tab w:val="num" w:pos="3960"/>
        </w:tabs>
        <w:ind w:left="3960" w:hanging="360"/>
      </w:pPr>
      <w:rPr>
        <w:rFonts w:ascii="Wingdings" w:hAnsi="Wingdings" w:hint="default"/>
      </w:rPr>
    </w:lvl>
    <w:lvl w:ilvl="6" w:tplc="1AF6D18E" w:tentative="1">
      <w:start w:val="1"/>
      <w:numFmt w:val="bullet"/>
      <w:lvlText w:val=""/>
      <w:lvlJc w:val="left"/>
      <w:pPr>
        <w:tabs>
          <w:tab w:val="num" w:pos="4680"/>
        </w:tabs>
        <w:ind w:left="4680" w:hanging="360"/>
      </w:pPr>
      <w:rPr>
        <w:rFonts w:ascii="Symbol" w:hAnsi="Symbol" w:hint="default"/>
      </w:rPr>
    </w:lvl>
    <w:lvl w:ilvl="7" w:tplc="CC0C8E06" w:tentative="1">
      <w:start w:val="1"/>
      <w:numFmt w:val="bullet"/>
      <w:lvlText w:val="o"/>
      <w:lvlJc w:val="left"/>
      <w:pPr>
        <w:tabs>
          <w:tab w:val="num" w:pos="5400"/>
        </w:tabs>
        <w:ind w:left="5400" w:hanging="360"/>
      </w:pPr>
      <w:rPr>
        <w:rFonts w:ascii="Courier New" w:hAnsi="Courier New" w:hint="default"/>
      </w:rPr>
    </w:lvl>
    <w:lvl w:ilvl="8" w:tplc="F55EA4BE"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E3256D"/>
    <w:multiLevelType w:val="hybridMultilevel"/>
    <w:tmpl w:val="DFDC9690"/>
    <w:lvl w:ilvl="0" w:tplc="2D7446E6">
      <w:start w:val="1"/>
      <w:numFmt w:val="bullet"/>
      <w:lvlText w:val=""/>
      <w:lvlJc w:val="left"/>
      <w:pPr>
        <w:tabs>
          <w:tab w:val="num" w:pos="648"/>
        </w:tabs>
        <w:ind w:left="648" w:hanging="360"/>
      </w:pPr>
      <w:rPr>
        <w:rFonts w:ascii="Wingdings" w:hAnsi="Wingdings" w:hint="default"/>
      </w:rPr>
    </w:lvl>
    <w:lvl w:ilvl="1" w:tplc="50F4FB46">
      <w:start w:val="1"/>
      <w:numFmt w:val="bullet"/>
      <w:lvlText w:val="o"/>
      <w:lvlJc w:val="left"/>
      <w:pPr>
        <w:tabs>
          <w:tab w:val="num" w:pos="3240"/>
        </w:tabs>
        <w:ind w:left="3240" w:hanging="360"/>
      </w:pPr>
      <w:rPr>
        <w:rFonts w:ascii="Courier New" w:hAnsi="Courier New" w:hint="default"/>
      </w:rPr>
    </w:lvl>
    <w:lvl w:ilvl="2" w:tplc="3328EF08">
      <w:start w:val="1"/>
      <w:numFmt w:val="bullet"/>
      <w:lvlText w:val=""/>
      <w:lvlJc w:val="left"/>
      <w:pPr>
        <w:tabs>
          <w:tab w:val="num" w:pos="3960"/>
        </w:tabs>
        <w:ind w:left="3960" w:hanging="360"/>
      </w:pPr>
      <w:rPr>
        <w:rFonts w:ascii="Wingdings" w:hAnsi="Wingdings" w:hint="default"/>
      </w:rPr>
    </w:lvl>
    <w:lvl w:ilvl="3" w:tplc="83C0D9DE">
      <w:start w:val="1"/>
      <w:numFmt w:val="bullet"/>
      <w:lvlText w:val=""/>
      <w:lvlJc w:val="left"/>
      <w:pPr>
        <w:tabs>
          <w:tab w:val="num" w:pos="4680"/>
        </w:tabs>
        <w:ind w:left="4680" w:hanging="360"/>
      </w:pPr>
      <w:rPr>
        <w:rFonts w:ascii="Symbol" w:hAnsi="Symbol" w:hint="default"/>
      </w:rPr>
    </w:lvl>
    <w:lvl w:ilvl="4" w:tplc="A23C7DE4">
      <w:start w:val="1"/>
      <w:numFmt w:val="bullet"/>
      <w:lvlText w:val="o"/>
      <w:lvlJc w:val="left"/>
      <w:pPr>
        <w:tabs>
          <w:tab w:val="num" w:pos="5400"/>
        </w:tabs>
        <w:ind w:left="5400" w:hanging="360"/>
      </w:pPr>
      <w:rPr>
        <w:rFonts w:ascii="Courier New" w:hAnsi="Courier New" w:hint="default"/>
      </w:rPr>
    </w:lvl>
    <w:lvl w:ilvl="5" w:tplc="FC9815BA">
      <w:start w:val="1"/>
      <w:numFmt w:val="bullet"/>
      <w:lvlText w:val=""/>
      <w:lvlJc w:val="left"/>
      <w:pPr>
        <w:tabs>
          <w:tab w:val="num" w:pos="6120"/>
        </w:tabs>
        <w:ind w:left="6120" w:hanging="360"/>
      </w:pPr>
      <w:rPr>
        <w:rFonts w:ascii="Wingdings" w:hAnsi="Wingdings" w:hint="default"/>
      </w:rPr>
    </w:lvl>
    <w:lvl w:ilvl="6" w:tplc="DD00EB80">
      <w:start w:val="1"/>
      <w:numFmt w:val="bullet"/>
      <w:lvlText w:val=""/>
      <w:lvlJc w:val="left"/>
      <w:pPr>
        <w:tabs>
          <w:tab w:val="num" w:pos="6840"/>
        </w:tabs>
        <w:ind w:left="6840" w:hanging="360"/>
      </w:pPr>
      <w:rPr>
        <w:rFonts w:ascii="Symbol" w:hAnsi="Symbol" w:hint="default"/>
      </w:rPr>
    </w:lvl>
    <w:lvl w:ilvl="7" w:tplc="1EFE65AC">
      <w:start w:val="1"/>
      <w:numFmt w:val="bullet"/>
      <w:lvlText w:val="o"/>
      <w:lvlJc w:val="left"/>
      <w:pPr>
        <w:tabs>
          <w:tab w:val="num" w:pos="7560"/>
        </w:tabs>
        <w:ind w:left="7560" w:hanging="360"/>
      </w:pPr>
      <w:rPr>
        <w:rFonts w:ascii="Courier New" w:hAnsi="Courier New" w:hint="default"/>
      </w:rPr>
    </w:lvl>
    <w:lvl w:ilvl="8" w:tplc="045A3702">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74000120"/>
    <w:multiLevelType w:val="hybridMultilevel"/>
    <w:tmpl w:val="BB7628BA"/>
    <w:lvl w:ilvl="0" w:tplc="B9DCDE02">
      <w:start w:val="1"/>
      <w:numFmt w:val="bullet"/>
      <w:lvlText w:val=""/>
      <w:lvlJc w:val="left"/>
      <w:pPr>
        <w:ind w:left="576" w:hanging="288"/>
      </w:pPr>
      <w:rPr>
        <w:rFonts w:ascii="Wingdings" w:hAnsi="Wingdings" w:hint="default"/>
        <w:color w:val="auto"/>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65C0669"/>
    <w:multiLevelType w:val="hybridMultilevel"/>
    <w:tmpl w:val="53CE84E6"/>
    <w:lvl w:ilvl="0" w:tplc="C2220728">
      <w:start w:val="1"/>
      <w:numFmt w:val="bullet"/>
      <w:lvlText w:val=""/>
      <w:lvlJc w:val="left"/>
      <w:pPr>
        <w:tabs>
          <w:tab w:val="num" w:pos="648"/>
        </w:tabs>
        <w:ind w:left="648" w:hanging="360"/>
      </w:pPr>
      <w:rPr>
        <w:rFonts w:ascii="Wingdings" w:hAnsi="Wingdings" w:hint="default"/>
      </w:rPr>
    </w:lvl>
    <w:lvl w:ilvl="1" w:tplc="061A9198">
      <w:start w:val="1"/>
      <w:numFmt w:val="bullet"/>
      <w:lvlText w:val="o"/>
      <w:lvlJc w:val="left"/>
      <w:pPr>
        <w:tabs>
          <w:tab w:val="num" w:pos="3240"/>
        </w:tabs>
        <w:ind w:left="3240" w:hanging="360"/>
      </w:pPr>
      <w:rPr>
        <w:rFonts w:ascii="Courier New" w:hAnsi="Courier New" w:hint="default"/>
      </w:rPr>
    </w:lvl>
    <w:lvl w:ilvl="2" w:tplc="EE8AC96C">
      <w:start w:val="1"/>
      <w:numFmt w:val="bullet"/>
      <w:lvlText w:val=""/>
      <w:lvlJc w:val="left"/>
      <w:pPr>
        <w:tabs>
          <w:tab w:val="num" w:pos="3960"/>
        </w:tabs>
        <w:ind w:left="3960" w:hanging="360"/>
      </w:pPr>
      <w:rPr>
        <w:rFonts w:ascii="Wingdings" w:hAnsi="Wingdings" w:hint="default"/>
      </w:rPr>
    </w:lvl>
    <w:lvl w:ilvl="3" w:tplc="B2169FCE">
      <w:start w:val="1"/>
      <w:numFmt w:val="bullet"/>
      <w:lvlText w:val=""/>
      <w:lvlJc w:val="left"/>
      <w:pPr>
        <w:tabs>
          <w:tab w:val="num" w:pos="4680"/>
        </w:tabs>
        <w:ind w:left="4680" w:hanging="360"/>
      </w:pPr>
      <w:rPr>
        <w:rFonts w:ascii="Symbol" w:hAnsi="Symbol" w:hint="default"/>
      </w:rPr>
    </w:lvl>
    <w:lvl w:ilvl="4" w:tplc="489E572C">
      <w:start w:val="1"/>
      <w:numFmt w:val="bullet"/>
      <w:lvlText w:val="o"/>
      <w:lvlJc w:val="left"/>
      <w:pPr>
        <w:tabs>
          <w:tab w:val="num" w:pos="5400"/>
        </w:tabs>
        <w:ind w:left="5400" w:hanging="360"/>
      </w:pPr>
      <w:rPr>
        <w:rFonts w:ascii="Courier New" w:hAnsi="Courier New" w:hint="default"/>
      </w:rPr>
    </w:lvl>
    <w:lvl w:ilvl="5" w:tplc="996C4022">
      <w:start w:val="1"/>
      <w:numFmt w:val="bullet"/>
      <w:lvlText w:val=""/>
      <w:lvlJc w:val="left"/>
      <w:pPr>
        <w:tabs>
          <w:tab w:val="num" w:pos="6120"/>
        </w:tabs>
        <w:ind w:left="6120" w:hanging="360"/>
      </w:pPr>
      <w:rPr>
        <w:rFonts w:ascii="Wingdings" w:hAnsi="Wingdings" w:hint="default"/>
      </w:rPr>
    </w:lvl>
    <w:lvl w:ilvl="6" w:tplc="CC904A06">
      <w:start w:val="1"/>
      <w:numFmt w:val="bullet"/>
      <w:lvlText w:val=""/>
      <w:lvlJc w:val="left"/>
      <w:pPr>
        <w:tabs>
          <w:tab w:val="num" w:pos="6840"/>
        </w:tabs>
        <w:ind w:left="6840" w:hanging="360"/>
      </w:pPr>
      <w:rPr>
        <w:rFonts w:ascii="Symbol" w:hAnsi="Symbol" w:hint="default"/>
      </w:rPr>
    </w:lvl>
    <w:lvl w:ilvl="7" w:tplc="47E0B08C">
      <w:start w:val="1"/>
      <w:numFmt w:val="bullet"/>
      <w:lvlText w:val="o"/>
      <w:lvlJc w:val="left"/>
      <w:pPr>
        <w:tabs>
          <w:tab w:val="num" w:pos="7560"/>
        </w:tabs>
        <w:ind w:left="7560" w:hanging="360"/>
      </w:pPr>
      <w:rPr>
        <w:rFonts w:ascii="Courier New" w:hAnsi="Courier New" w:hint="default"/>
      </w:rPr>
    </w:lvl>
    <w:lvl w:ilvl="8" w:tplc="7250EDD8">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C9E05DE"/>
    <w:multiLevelType w:val="hybridMultilevel"/>
    <w:tmpl w:val="35C66B32"/>
    <w:lvl w:ilvl="0" w:tplc="406E0DD6">
      <w:start w:val="1"/>
      <w:numFmt w:val="bullet"/>
      <w:lvlText w:val=""/>
      <w:lvlJc w:val="left"/>
      <w:pPr>
        <w:tabs>
          <w:tab w:val="num" w:pos="1008"/>
        </w:tabs>
        <w:ind w:left="1008" w:hanging="360"/>
      </w:pPr>
      <w:rPr>
        <w:rFonts w:ascii="Wingdings" w:hAnsi="Wingdings" w:hint="default"/>
      </w:rPr>
    </w:lvl>
    <w:lvl w:ilvl="1" w:tplc="25520DF6">
      <w:start w:val="1"/>
      <w:numFmt w:val="bullet"/>
      <w:lvlText w:val="o"/>
      <w:lvlJc w:val="left"/>
      <w:pPr>
        <w:tabs>
          <w:tab w:val="num" w:pos="2520"/>
        </w:tabs>
        <w:ind w:left="2520" w:hanging="360"/>
      </w:pPr>
      <w:rPr>
        <w:rFonts w:ascii="Courier New" w:hAnsi="Courier New" w:hint="default"/>
      </w:rPr>
    </w:lvl>
    <w:lvl w:ilvl="2" w:tplc="EC0C42B4">
      <w:start w:val="1"/>
      <w:numFmt w:val="bullet"/>
      <w:lvlText w:val=""/>
      <w:lvlJc w:val="left"/>
      <w:pPr>
        <w:tabs>
          <w:tab w:val="num" w:pos="3240"/>
        </w:tabs>
        <w:ind w:left="3240" w:hanging="360"/>
      </w:pPr>
      <w:rPr>
        <w:rFonts w:ascii="Wingdings" w:hAnsi="Wingdings" w:hint="default"/>
      </w:rPr>
    </w:lvl>
    <w:lvl w:ilvl="3" w:tplc="7944A086">
      <w:start w:val="1"/>
      <w:numFmt w:val="bullet"/>
      <w:lvlText w:val=""/>
      <w:lvlJc w:val="left"/>
      <w:pPr>
        <w:tabs>
          <w:tab w:val="num" w:pos="3960"/>
        </w:tabs>
        <w:ind w:left="3960" w:hanging="360"/>
      </w:pPr>
      <w:rPr>
        <w:rFonts w:ascii="Symbol" w:hAnsi="Symbol" w:hint="default"/>
      </w:rPr>
    </w:lvl>
    <w:lvl w:ilvl="4" w:tplc="D862CA70">
      <w:start w:val="1"/>
      <w:numFmt w:val="bullet"/>
      <w:lvlText w:val="o"/>
      <w:lvlJc w:val="left"/>
      <w:pPr>
        <w:tabs>
          <w:tab w:val="num" w:pos="4680"/>
        </w:tabs>
        <w:ind w:left="4680" w:hanging="360"/>
      </w:pPr>
      <w:rPr>
        <w:rFonts w:ascii="Courier New" w:hAnsi="Courier New" w:hint="default"/>
      </w:rPr>
    </w:lvl>
    <w:lvl w:ilvl="5" w:tplc="CE5E9E86">
      <w:start w:val="1"/>
      <w:numFmt w:val="bullet"/>
      <w:lvlText w:val=""/>
      <w:lvlJc w:val="left"/>
      <w:pPr>
        <w:tabs>
          <w:tab w:val="num" w:pos="5400"/>
        </w:tabs>
        <w:ind w:left="5400" w:hanging="360"/>
      </w:pPr>
      <w:rPr>
        <w:rFonts w:ascii="Wingdings" w:hAnsi="Wingdings" w:hint="default"/>
      </w:rPr>
    </w:lvl>
    <w:lvl w:ilvl="6" w:tplc="FE06B61A">
      <w:start w:val="1"/>
      <w:numFmt w:val="bullet"/>
      <w:lvlText w:val=""/>
      <w:lvlJc w:val="left"/>
      <w:pPr>
        <w:tabs>
          <w:tab w:val="num" w:pos="6120"/>
        </w:tabs>
        <w:ind w:left="6120" w:hanging="360"/>
      </w:pPr>
      <w:rPr>
        <w:rFonts w:ascii="Symbol" w:hAnsi="Symbol" w:hint="default"/>
      </w:rPr>
    </w:lvl>
    <w:lvl w:ilvl="7" w:tplc="B156B9E8">
      <w:start w:val="1"/>
      <w:numFmt w:val="bullet"/>
      <w:lvlText w:val="o"/>
      <w:lvlJc w:val="left"/>
      <w:pPr>
        <w:tabs>
          <w:tab w:val="num" w:pos="6840"/>
        </w:tabs>
        <w:ind w:left="6840" w:hanging="360"/>
      </w:pPr>
      <w:rPr>
        <w:rFonts w:ascii="Courier New" w:hAnsi="Courier New" w:hint="default"/>
      </w:rPr>
    </w:lvl>
    <w:lvl w:ilvl="8" w:tplc="A60C8F8E">
      <w:start w:val="1"/>
      <w:numFmt w:val="bullet"/>
      <w:lvlText w:val=""/>
      <w:lvlJc w:val="left"/>
      <w:pPr>
        <w:tabs>
          <w:tab w:val="num" w:pos="7560"/>
        </w:tabs>
        <w:ind w:left="7560" w:hanging="360"/>
      </w:pPr>
      <w:rPr>
        <w:rFonts w:ascii="Wingdings" w:hAnsi="Wingdings" w:hint="default"/>
      </w:rPr>
    </w:lvl>
  </w:abstractNum>
  <w:num w:numId="1" w16cid:durableId="1248611128">
    <w:abstractNumId w:val="14"/>
  </w:num>
  <w:num w:numId="2" w16cid:durableId="631132625">
    <w:abstractNumId w:val="7"/>
  </w:num>
  <w:num w:numId="3" w16cid:durableId="105538593">
    <w:abstractNumId w:val="0"/>
  </w:num>
  <w:num w:numId="4" w16cid:durableId="1340278414">
    <w:abstractNumId w:val="4"/>
  </w:num>
  <w:num w:numId="5" w16cid:durableId="945889435">
    <w:abstractNumId w:val="11"/>
  </w:num>
  <w:num w:numId="6" w16cid:durableId="896160015">
    <w:abstractNumId w:val="18"/>
  </w:num>
  <w:num w:numId="7" w16cid:durableId="1483277536">
    <w:abstractNumId w:val="1"/>
  </w:num>
  <w:num w:numId="8" w16cid:durableId="366031953">
    <w:abstractNumId w:val="9"/>
  </w:num>
  <w:num w:numId="9" w16cid:durableId="1635523148">
    <w:abstractNumId w:val="17"/>
  </w:num>
  <w:num w:numId="10" w16cid:durableId="538904200">
    <w:abstractNumId w:val="2"/>
  </w:num>
  <w:num w:numId="11" w16cid:durableId="612831118">
    <w:abstractNumId w:val="15"/>
  </w:num>
  <w:num w:numId="12" w16cid:durableId="255023982">
    <w:abstractNumId w:val="12"/>
  </w:num>
  <w:num w:numId="13" w16cid:durableId="860362182">
    <w:abstractNumId w:val="5"/>
  </w:num>
  <w:num w:numId="14" w16cid:durableId="502403111">
    <w:abstractNumId w:val="8"/>
  </w:num>
  <w:num w:numId="15" w16cid:durableId="1799100933">
    <w:abstractNumId w:val="16"/>
  </w:num>
  <w:num w:numId="16" w16cid:durableId="1707289004">
    <w:abstractNumId w:val="10"/>
  </w:num>
  <w:num w:numId="17" w16cid:durableId="1879320605">
    <w:abstractNumId w:val="6"/>
  </w:num>
  <w:num w:numId="18" w16cid:durableId="1739399710">
    <w:abstractNumId w:val="3"/>
  </w:num>
  <w:num w:numId="19" w16cid:durableId="8088629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42"/>
    <w:rsid w:val="000100B9"/>
    <w:rsid w:val="000156F1"/>
    <w:rsid w:val="00056C47"/>
    <w:rsid w:val="00057803"/>
    <w:rsid w:val="000774B3"/>
    <w:rsid w:val="000E39F4"/>
    <w:rsid w:val="000E45EF"/>
    <w:rsid w:val="000F241B"/>
    <w:rsid w:val="00136FFE"/>
    <w:rsid w:val="001955B3"/>
    <w:rsid w:val="001E34AC"/>
    <w:rsid w:val="001E74AF"/>
    <w:rsid w:val="001F77DE"/>
    <w:rsid w:val="001F7D14"/>
    <w:rsid w:val="00203C4C"/>
    <w:rsid w:val="00251FC7"/>
    <w:rsid w:val="00294BC7"/>
    <w:rsid w:val="002B4D61"/>
    <w:rsid w:val="002D1BA1"/>
    <w:rsid w:val="002D572B"/>
    <w:rsid w:val="003604B5"/>
    <w:rsid w:val="003A1CD2"/>
    <w:rsid w:val="003A55DD"/>
    <w:rsid w:val="003C2159"/>
    <w:rsid w:val="003F4494"/>
    <w:rsid w:val="00423FF8"/>
    <w:rsid w:val="004454E0"/>
    <w:rsid w:val="00467742"/>
    <w:rsid w:val="004C0351"/>
    <w:rsid w:val="004E7EE8"/>
    <w:rsid w:val="004F1D4A"/>
    <w:rsid w:val="004F77D8"/>
    <w:rsid w:val="00512FDA"/>
    <w:rsid w:val="00541B0F"/>
    <w:rsid w:val="00556543"/>
    <w:rsid w:val="005565D0"/>
    <w:rsid w:val="00582444"/>
    <w:rsid w:val="00583B24"/>
    <w:rsid w:val="005A63C1"/>
    <w:rsid w:val="005A6613"/>
    <w:rsid w:val="005D2E10"/>
    <w:rsid w:val="00622DD2"/>
    <w:rsid w:val="00631750"/>
    <w:rsid w:val="00650641"/>
    <w:rsid w:val="006E1687"/>
    <w:rsid w:val="007071B1"/>
    <w:rsid w:val="00722E60"/>
    <w:rsid w:val="00752344"/>
    <w:rsid w:val="00774312"/>
    <w:rsid w:val="007A71AF"/>
    <w:rsid w:val="007B4403"/>
    <w:rsid w:val="007D0AC2"/>
    <w:rsid w:val="007D68AC"/>
    <w:rsid w:val="007F6BD3"/>
    <w:rsid w:val="0084017A"/>
    <w:rsid w:val="0085522B"/>
    <w:rsid w:val="0088737F"/>
    <w:rsid w:val="008F48AF"/>
    <w:rsid w:val="009301DB"/>
    <w:rsid w:val="0095435D"/>
    <w:rsid w:val="009600F2"/>
    <w:rsid w:val="0096690B"/>
    <w:rsid w:val="0097252F"/>
    <w:rsid w:val="00981CD8"/>
    <w:rsid w:val="009878CC"/>
    <w:rsid w:val="009B48D7"/>
    <w:rsid w:val="009C262A"/>
    <w:rsid w:val="00A20E4B"/>
    <w:rsid w:val="00A26FFB"/>
    <w:rsid w:val="00A32550"/>
    <w:rsid w:val="00A3550C"/>
    <w:rsid w:val="00A43682"/>
    <w:rsid w:val="00A9403B"/>
    <w:rsid w:val="00B11793"/>
    <w:rsid w:val="00B236BB"/>
    <w:rsid w:val="00B55204"/>
    <w:rsid w:val="00B77304"/>
    <w:rsid w:val="00B947D8"/>
    <w:rsid w:val="00BA70A5"/>
    <w:rsid w:val="00BB4F8E"/>
    <w:rsid w:val="00BF0949"/>
    <w:rsid w:val="00C07059"/>
    <w:rsid w:val="00C865BF"/>
    <w:rsid w:val="00CB0B05"/>
    <w:rsid w:val="00CF58F5"/>
    <w:rsid w:val="00D12B75"/>
    <w:rsid w:val="00D31750"/>
    <w:rsid w:val="00D407C7"/>
    <w:rsid w:val="00D42407"/>
    <w:rsid w:val="00D44604"/>
    <w:rsid w:val="00D97D03"/>
    <w:rsid w:val="00E5615A"/>
    <w:rsid w:val="00E81A01"/>
    <w:rsid w:val="00EC1B3E"/>
    <w:rsid w:val="00EC7D4D"/>
    <w:rsid w:val="00FB601D"/>
    <w:rsid w:val="00FD0242"/>
    <w:rsid w:val="00FD03A5"/>
    <w:rsid w:val="00FD3E9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838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mallCaps/>
      <w:sz w:val="36"/>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tabs>
        <w:tab w:val="right" w:pos="9360"/>
      </w:tabs>
      <w:outlineLvl w:val="3"/>
    </w:pPr>
    <w:rPr>
      <w:smallCaps/>
      <w:sz w:val="36"/>
    </w:rPr>
  </w:style>
  <w:style w:type="paragraph" w:styleId="Heading5">
    <w:name w:val="heading 5"/>
    <w:basedOn w:val="Normal"/>
    <w:next w:val="Normal"/>
    <w:qFormat/>
    <w:pPr>
      <w:keepNext/>
      <w:tabs>
        <w:tab w:val="left" w:pos="360"/>
        <w:tab w:val="left" w:pos="720"/>
      </w:tabs>
      <w:jc w:val="right"/>
      <w:outlineLvl w:val="4"/>
    </w:pPr>
    <w:rPr>
      <w:i/>
      <w:sz w:val="22"/>
    </w:rPr>
  </w:style>
  <w:style w:type="paragraph" w:styleId="Heading6">
    <w:name w:val="heading 6"/>
    <w:basedOn w:val="Normal"/>
    <w:next w:val="Normal"/>
    <w:qFormat/>
    <w:pPr>
      <w:keepNext/>
      <w:tabs>
        <w:tab w:val="left" w:pos="360"/>
        <w:tab w:val="left" w:pos="720"/>
      </w:tabs>
      <w:jc w:val="right"/>
      <w:outlineLvl w:val="5"/>
    </w:pPr>
    <w:rPr>
      <w:b/>
      <w:smallCaps/>
      <w:sz w:val="22"/>
    </w:rPr>
  </w:style>
  <w:style w:type="paragraph" w:styleId="Heading7">
    <w:name w:val="heading 7"/>
    <w:basedOn w:val="Normal"/>
    <w:next w:val="Normal"/>
    <w:qFormat/>
    <w:pPr>
      <w:keepNext/>
      <w:jc w:val="center"/>
      <w:outlineLvl w:val="6"/>
    </w:pPr>
    <w:rPr>
      <w:b/>
      <w:sz w:val="29"/>
    </w:rPr>
  </w:style>
  <w:style w:type="paragraph" w:styleId="Heading8">
    <w:name w:val="heading 8"/>
    <w:basedOn w:val="Normal"/>
    <w:next w:val="Normal"/>
    <w:qFormat/>
    <w:pPr>
      <w:keepNext/>
      <w:spacing w:before="120"/>
      <w:jc w:val="center"/>
      <w:outlineLvl w:val="7"/>
    </w:pPr>
    <w:rPr>
      <w:b/>
      <w:sz w:val="26"/>
    </w:rPr>
  </w:style>
  <w:style w:type="paragraph" w:styleId="Heading9">
    <w:name w:val="heading 9"/>
    <w:basedOn w:val="Normal"/>
    <w:next w:val="Normal"/>
    <w:qFormat/>
    <w:pPr>
      <w:keepNext/>
      <w:tabs>
        <w:tab w:val="left" w:pos="360"/>
        <w:tab w:val="left" w:pos="720"/>
      </w:tabs>
      <w:jc w:val="right"/>
      <w:outlineLvl w:val="8"/>
    </w:pPr>
    <w:rPr>
      <w:i/>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360"/>
        <w:tab w:val="left" w:pos="720"/>
        <w:tab w:val="left" w:pos="1080"/>
      </w:tabs>
      <w:ind w:left="360"/>
    </w:pPr>
    <w:rPr>
      <w:sz w:val="22"/>
    </w:rPr>
  </w:style>
  <w:style w:type="paragraph" w:styleId="BodyText">
    <w:name w:val="Body Text"/>
    <w:basedOn w:val="Normal"/>
    <w:rPr>
      <w:sz w:val="23"/>
    </w:rPr>
  </w:style>
  <w:style w:type="paragraph" w:styleId="Title">
    <w:name w:val="Title"/>
    <w:basedOn w:val="Normal"/>
    <w:qFormat/>
    <w:pPr>
      <w:jc w:val="center"/>
    </w:pPr>
    <w:rPr>
      <w:rFonts w:ascii="Arial" w:hAnsi="Arial"/>
      <w:b/>
      <w:smallCaps/>
      <w:sz w:val="28"/>
    </w:rPr>
  </w:style>
  <w:style w:type="paragraph" w:styleId="Header">
    <w:name w:val="header"/>
    <w:basedOn w:val="Normal"/>
    <w:pPr>
      <w:tabs>
        <w:tab w:val="center" w:pos="4320"/>
        <w:tab w:val="right" w:pos="8640"/>
      </w:tabs>
    </w:pPr>
  </w:style>
  <w:style w:type="paragraph" w:styleId="PlainText">
    <w:name w:val="Plain Text"/>
    <w:basedOn w:val="Normal"/>
    <w:link w:val="PlainTextChar"/>
    <w:rPr>
      <w:rFonts w:ascii="Courier" w:eastAsia="Times" w:hAnsi="Courier"/>
    </w:rPr>
  </w:style>
  <w:style w:type="paragraph" w:styleId="Caption">
    <w:name w:val="caption"/>
    <w:basedOn w:val="Normal"/>
    <w:next w:val="Normal"/>
    <w:qFormat/>
    <w:pPr>
      <w:tabs>
        <w:tab w:val="left" w:pos="360"/>
        <w:tab w:val="left" w:pos="720"/>
      </w:tabs>
    </w:pPr>
    <w:rPr>
      <w:b/>
      <w:smallCaps/>
      <w:sz w:val="22"/>
    </w:rPr>
  </w:style>
  <w:style w:type="paragraph" w:styleId="Footer">
    <w:name w:val="footer"/>
    <w:basedOn w:val="Normal"/>
    <w:link w:val="FooterChar"/>
    <w:pPr>
      <w:tabs>
        <w:tab w:val="center" w:pos="4320"/>
        <w:tab w:val="right" w:pos="8640"/>
      </w:tabs>
    </w:pPr>
  </w:style>
  <w:style w:type="character" w:styleId="Hyperlink">
    <w:name w:val="Hyperlink"/>
    <w:rPr>
      <w:rFonts w:ascii="Arial" w:hAnsi="Arial" w:hint="default"/>
      <w:color w:val="0066CC"/>
      <w:sz w:val="18"/>
      <w:u w:val="single"/>
    </w:rPr>
  </w:style>
  <w:style w:type="character" w:customStyle="1" w:styleId="hit1">
    <w:name w:val="hit1"/>
    <w:rPr>
      <w:b/>
    </w:rPr>
  </w:style>
  <w:style w:type="character" w:customStyle="1" w:styleId="body1">
    <w:name w:val="body1"/>
    <w:rPr>
      <w:rFonts w:ascii="Helvetica" w:hAnsi="Helvetica" w:hint="default"/>
      <w:color w:val="000000"/>
      <w:sz w:val="17"/>
    </w:rPr>
  </w:style>
  <w:style w:type="character" w:customStyle="1" w:styleId="d1">
    <w:name w:val="d1"/>
    <w:rPr>
      <w:sz w:val="18"/>
    </w:rPr>
  </w:style>
  <w:style w:type="paragraph" w:styleId="BodyText2">
    <w:name w:val="Body Text 2"/>
    <w:basedOn w:val="Normal"/>
    <w:pPr>
      <w:jc w:val="both"/>
    </w:pPr>
    <w:rPr>
      <w:sz w:val="23"/>
    </w:rPr>
  </w:style>
  <w:style w:type="paragraph" w:styleId="Subtitle">
    <w:name w:val="Subtitle"/>
    <w:basedOn w:val="Normal"/>
    <w:qFormat/>
    <w:pPr>
      <w:tabs>
        <w:tab w:val="num" w:pos="720"/>
      </w:tabs>
      <w:spacing w:before="120" w:after="80"/>
      <w:jc w:val="center"/>
    </w:pPr>
    <w:rPr>
      <w:sz w:val="32"/>
    </w:rPr>
  </w:style>
  <w:style w:type="paragraph" w:styleId="BodyText3">
    <w:name w:val="Body Text 3"/>
    <w:basedOn w:val="Normal"/>
    <w:pPr>
      <w:tabs>
        <w:tab w:val="left" w:pos="360"/>
        <w:tab w:val="left" w:pos="720"/>
        <w:tab w:val="left" w:pos="1080"/>
      </w:tabs>
      <w:spacing w:before="80" w:after="80"/>
    </w:pPr>
    <w:rPr>
      <w:i/>
      <w:sz w:val="22"/>
    </w:rPr>
  </w:style>
  <w:style w:type="character" w:customStyle="1" w:styleId="FooterChar">
    <w:name w:val="Footer Char"/>
    <w:link w:val="Footer"/>
    <w:rsid w:val="000100B9"/>
    <w:rPr>
      <w:sz w:val="24"/>
    </w:rPr>
  </w:style>
  <w:style w:type="character" w:styleId="CommentReference">
    <w:name w:val="annotation reference"/>
    <w:rsid w:val="00512FDA"/>
    <w:rPr>
      <w:sz w:val="16"/>
      <w:szCs w:val="16"/>
    </w:rPr>
  </w:style>
  <w:style w:type="paragraph" w:styleId="CommentText">
    <w:name w:val="annotation text"/>
    <w:basedOn w:val="Normal"/>
    <w:link w:val="CommentTextChar"/>
    <w:rsid w:val="00512FDA"/>
    <w:rPr>
      <w:sz w:val="20"/>
    </w:rPr>
  </w:style>
  <w:style w:type="character" w:customStyle="1" w:styleId="CommentTextChar">
    <w:name w:val="Comment Text Char"/>
    <w:basedOn w:val="DefaultParagraphFont"/>
    <w:link w:val="CommentText"/>
    <w:rsid w:val="00512FDA"/>
  </w:style>
  <w:style w:type="paragraph" w:styleId="CommentSubject">
    <w:name w:val="annotation subject"/>
    <w:basedOn w:val="CommentText"/>
    <w:next w:val="CommentText"/>
    <w:link w:val="CommentSubjectChar"/>
    <w:rsid w:val="00512FDA"/>
    <w:rPr>
      <w:b/>
      <w:bCs/>
    </w:rPr>
  </w:style>
  <w:style w:type="character" w:customStyle="1" w:styleId="CommentSubjectChar">
    <w:name w:val="Comment Subject Char"/>
    <w:link w:val="CommentSubject"/>
    <w:rsid w:val="00512FDA"/>
    <w:rPr>
      <w:b/>
      <w:bCs/>
    </w:rPr>
  </w:style>
  <w:style w:type="paragraph" w:styleId="BalloonText">
    <w:name w:val="Balloon Text"/>
    <w:basedOn w:val="Normal"/>
    <w:link w:val="BalloonTextChar"/>
    <w:rsid w:val="00512FDA"/>
    <w:rPr>
      <w:rFonts w:ascii="Tahoma" w:hAnsi="Tahoma" w:cs="Tahoma"/>
      <w:sz w:val="16"/>
      <w:szCs w:val="16"/>
    </w:rPr>
  </w:style>
  <w:style w:type="character" w:customStyle="1" w:styleId="BalloonTextChar">
    <w:name w:val="Balloon Text Char"/>
    <w:link w:val="BalloonText"/>
    <w:rsid w:val="00512FDA"/>
    <w:rPr>
      <w:rFonts w:ascii="Tahoma" w:hAnsi="Tahoma" w:cs="Tahoma"/>
      <w:sz w:val="16"/>
      <w:szCs w:val="16"/>
    </w:rPr>
  </w:style>
  <w:style w:type="paragraph" w:styleId="ListParagraph">
    <w:name w:val="List Paragraph"/>
    <w:basedOn w:val="Normal"/>
    <w:uiPriority w:val="72"/>
    <w:qFormat/>
    <w:rsid w:val="00BB4F8E"/>
    <w:pPr>
      <w:ind w:left="720"/>
      <w:contextualSpacing/>
    </w:pPr>
  </w:style>
  <w:style w:type="character" w:customStyle="1" w:styleId="BodyTextIndentChar">
    <w:name w:val="Body Text Indent Char"/>
    <w:basedOn w:val="DefaultParagraphFont"/>
    <w:link w:val="BodyTextIndent"/>
    <w:rsid w:val="0088737F"/>
    <w:rPr>
      <w:sz w:val="22"/>
    </w:rPr>
  </w:style>
  <w:style w:type="character" w:customStyle="1" w:styleId="PlainTextChar">
    <w:name w:val="Plain Text Char"/>
    <w:basedOn w:val="DefaultParagraphFont"/>
    <w:link w:val="PlainText"/>
    <w:rsid w:val="0088737F"/>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664841">
      <w:bodyDiv w:val="1"/>
      <w:marLeft w:val="0"/>
      <w:marRight w:val="0"/>
      <w:marTop w:val="0"/>
      <w:marBottom w:val="0"/>
      <w:divBdr>
        <w:top w:val="none" w:sz="0" w:space="0" w:color="auto"/>
        <w:left w:val="none" w:sz="0" w:space="0" w:color="auto"/>
        <w:bottom w:val="none" w:sz="0" w:space="0" w:color="auto"/>
        <w:right w:val="none" w:sz="0" w:space="0" w:color="auto"/>
      </w:divBdr>
      <w:divsChild>
        <w:div w:id="586382495">
          <w:marLeft w:val="0"/>
          <w:marRight w:val="0"/>
          <w:marTop w:val="0"/>
          <w:marBottom w:val="0"/>
          <w:divBdr>
            <w:top w:val="none" w:sz="0" w:space="0" w:color="auto"/>
            <w:left w:val="none" w:sz="0" w:space="0" w:color="auto"/>
            <w:bottom w:val="none" w:sz="0" w:space="0" w:color="auto"/>
            <w:right w:val="none" w:sz="0" w:space="0" w:color="auto"/>
          </w:divBdr>
          <w:divsChild>
            <w:div w:id="7870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Box Office Manager Resume</vt:lpstr>
    </vt:vector>
  </TitlesOfParts>
  <LinksUpToDate>false</LinksUpToDate>
  <CharactersWithSpaces>4782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Box Office Manager Resume</dc:title>
  <dc:creator/>
  <cp:keywords>resume example</cp:keywords>
  <cp:lastModifiedBy/>
  <cp:revision>1</cp:revision>
  <dcterms:created xsi:type="dcterms:W3CDTF">2023-05-15T09:20:00Z</dcterms:created>
  <dcterms:modified xsi:type="dcterms:W3CDTF">2023-05-15T09:35:00Z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prfo7ma-v1</vt:lpwstr>
  </property>
</Properties>
</file>